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BD7105" w:rsidTr="00631739">
        <w:trPr>
          <w:trHeight w:val="849"/>
          <w:jc w:val="center"/>
        </w:trPr>
        <w:tc>
          <w:tcPr>
            <w:tcW w:w="2288" w:type="dxa"/>
            <w:tcBorders>
              <w:top w:val="nil"/>
              <w:left w:val="nil"/>
              <w:bottom w:val="nil"/>
              <w:right w:val="single" w:sz="4" w:space="0" w:color="auto"/>
            </w:tcBorders>
            <w:vAlign w:val="bottom"/>
            <w:hideMark/>
          </w:tcPr>
          <w:p w:rsidR="00BD7105" w:rsidRDefault="00BD7105" w:rsidP="00631739">
            <w:pPr>
              <w:pStyle w:val="NoSpacing"/>
              <w:bidi w:val="0"/>
              <w:rPr>
                <w:rFonts w:cs="B Nazanin"/>
              </w:rPr>
            </w:pPr>
          </w:p>
        </w:tc>
        <w:tc>
          <w:tcPr>
            <w:tcW w:w="6333" w:type="dxa"/>
            <w:tcBorders>
              <w:top w:val="nil"/>
              <w:left w:val="single" w:sz="4" w:space="0" w:color="auto"/>
              <w:bottom w:val="nil"/>
              <w:right w:val="single" w:sz="4" w:space="0" w:color="auto"/>
            </w:tcBorders>
            <w:hideMark/>
          </w:tcPr>
          <w:p w:rsidR="00BD7105" w:rsidRDefault="00BD7105" w:rsidP="00631739">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0BA987CD" wp14:editId="01CB67D1">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BD7105" w:rsidRDefault="00BD7105" w:rsidP="00631739">
            <w:pPr>
              <w:pStyle w:val="Title"/>
              <w:rPr>
                <w:rFonts w:ascii="Times New Roman" w:hAnsi="Times New Roman" w:cs="B Nazanin"/>
                <w:sz w:val="32"/>
                <w:szCs w:val="32"/>
                <w:rtl/>
              </w:rPr>
            </w:pPr>
          </w:p>
          <w:p w:rsidR="00BD7105" w:rsidRDefault="00BD7105" w:rsidP="00631739">
            <w:pPr>
              <w:pStyle w:val="Heading2"/>
              <w:spacing w:before="0" w:line="240" w:lineRule="auto"/>
              <w:jc w:val="both"/>
              <w:rPr>
                <w:rFonts w:cs="B Nazanin"/>
                <w:sz w:val="32"/>
                <w:szCs w:val="32"/>
              </w:rPr>
            </w:pPr>
          </w:p>
        </w:tc>
      </w:tr>
      <w:tr w:rsidR="00BD7105" w:rsidTr="00631739">
        <w:trPr>
          <w:trHeight w:val="627"/>
          <w:jc w:val="center"/>
        </w:trPr>
        <w:tc>
          <w:tcPr>
            <w:tcW w:w="2288" w:type="dxa"/>
            <w:tcBorders>
              <w:top w:val="nil"/>
              <w:left w:val="nil"/>
              <w:bottom w:val="nil"/>
              <w:right w:val="single" w:sz="4" w:space="0" w:color="auto"/>
            </w:tcBorders>
            <w:vAlign w:val="center"/>
            <w:hideMark/>
          </w:tcPr>
          <w:p w:rsidR="00BD7105" w:rsidRDefault="00BD7105" w:rsidP="00631739">
            <w:pPr>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BD7105" w:rsidRDefault="00BD7105" w:rsidP="00631739">
            <w:pPr>
              <w:spacing w:after="0" w:line="240" w:lineRule="auto"/>
              <w:jc w:val="center"/>
              <w:rPr>
                <w:rFonts w:ascii="Times New Roman" w:hAnsi="Times New Roman" w:cs="B Nazanin"/>
                <w:b/>
                <w:bCs/>
                <w:sz w:val="24"/>
                <w:szCs w:val="28"/>
                <w:rtl/>
              </w:rPr>
            </w:pPr>
            <w:r>
              <w:rPr>
                <w:rFonts w:hint="cs"/>
                <w:b/>
                <w:bCs/>
                <w:rtl/>
              </w:rPr>
              <w:t>جمهوري اسلامي ايران</w:t>
            </w:r>
          </w:p>
          <w:p w:rsidR="00BD7105" w:rsidRDefault="00BD7105" w:rsidP="00631739">
            <w:pPr>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BD7105" w:rsidRDefault="00BD7105" w:rsidP="00631739">
            <w:pPr>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BD7105" w:rsidRDefault="00BD7105" w:rsidP="00631739">
            <w:pPr>
              <w:spacing w:after="0" w:line="240" w:lineRule="auto"/>
              <w:contextualSpacing/>
              <w:jc w:val="center"/>
              <w:rPr>
                <w:rFonts w:ascii="Times New Roman" w:hAnsi="Times New Roman" w:cs="B Nazanin"/>
                <w:b/>
                <w:bCs/>
                <w:sz w:val="24"/>
                <w:szCs w:val="24"/>
              </w:rPr>
            </w:pPr>
            <w:r>
              <w:rPr>
                <w:rFonts w:cs="Times New Roman"/>
                <w:b/>
                <w:bCs/>
                <w:noProof/>
                <w:szCs w:val="24"/>
              </w:rPr>
              <w:t>ISO/IEC</w:t>
            </w:r>
          </w:p>
        </w:tc>
      </w:tr>
      <w:tr w:rsidR="00BD7105" w:rsidTr="00631739">
        <w:trPr>
          <w:trHeight w:val="627"/>
          <w:jc w:val="center"/>
        </w:trPr>
        <w:tc>
          <w:tcPr>
            <w:tcW w:w="2288" w:type="dxa"/>
            <w:tcBorders>
              <w:top w:val="nil"/>
              <w:left w:val="nil"/>
              <w:bottom w:val="nil"/>
              <w:right w:val="single" w:sz="4" w:space="0" w:color="auto"/>
            </w:tcBorders>
            <w:vAlign w:val="center"/>
            <w:hideMark/>
          </w:tcPr>
          <w:p w:rsidR="00BD7105" w:rsidRDefault="00BD7105" w:rsidP="00631739">
            <w:pPr>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BD7105" w:rsidRDefault="00BD7105" w:rsidP="00631739">
            <w:pPr>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BD7105" w:rsidRDefault="00BD7105" w:rsidP="00631739">
            <w:pPr>
              <w:spacing w:after="0" w:line="240" w:lineRule="auto"/>
              <w:contextualSpacing/>
              <w:jc w:val="center"/>
              <w:rPr>
                <w:rStyle w:val="BookTitle"/>
                <w:rFonts w:ascii="Times New Roman" w:hAnsi="Times New Roman" w:cs="B Nazanin"/>
                <w:b w:val="0"/>
                <w:sz w:val="24"/>
                <w:szCs w:val="24"/>
              </w:rPr>
            </w:pPr>
          </w:p>
        </w:tc>
      </w:tr>
      <w:tr w:rsidR="00BD7105" w:rsidTr="00631739">
        <w:trPr>
          <w:jc w:val="center"/>
        </w:trPr>
        <w:tc>
          <w:tcPr>
            <w:tcW w:w="2288" w:type="dxa"/>
            <w:tcBorders>
              <w:top w:val="nil"/>
              <w:left w:val="nil"/>
              <w:bottom w:val="nil"/>
              <w:right w:val="single" w:sz="4" w:space="0" w:color="auto"/>
            </w:tcBorders>
            <w:vAlign w:val="center"/>
            <w:hideMark/>
          </w:tcPr>
          <w:p w:rsidR="00BD7105" w:rsidRDefault="00BD7105" w:rsidP="00631739">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BD7105" w:rsidRDefault="00BD7105" w:rsidP="00631739">
            <w:pPr>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BD7105" w:rsidRDefault="00BD7105" w:rsidP="00631739">
            <w:pPr>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BD7105" w:rsidTr="00631739">
        <w:trPr>
          <w:trHeight w:val="9234"/>
          <w:jc w:val="center"/>
        </w:trPr>
        <w:tc>
          <w:tcPr>
            <w:tcW w:w="2288" w:type="dxa"/>
            <w:tcBorders>
              <w:top w:val="nil"/>
              <w:left w:val="nil"/>
              <w:bottom w:val="nil"/>
              <w:right w:val="single" w:sz="4" w:space="0" w:color="auto"/>
            </w:tcBorders>
            <w:hideMark/>
          </w:tcPr>
          <w:p w:rsidR="00BD7105" w:rsidRDefault="00BD7105" w:rsidP="00631739">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BD7105" w:rsidRDefault="00BD7105" w:rsidP="00631739">
            <w:pPr>
              <w:pStyle w:val="Title"/>
              <w:jc w:val="center"/>
              <w:rPr>
                <w:rFonts w:ascii="Times New Roman" w:hAnsi="Times New Roman" w:cs="B Nazanin"/>
                <w:sz w:val="32"/>
                <w:szCs w:val="32"/>
                <w:rtl/>
              </w:rPr>
            </w:pPr>
          </w:p>
          <w:p w:rsidR="00BD7105" w:rsidRDefault="00BD7105" w:rsidP="00631739">
            <w:pPr>
              <w:tabs>
                <w:tab w:val="left" w:pos="2189"/>
              </w:tabs>
              <w:spacing w:after="0" w:line="240" w:lineRule="auto"/>
              <w:jc w:val="center"/>
              <w:rPr>
                <w:rFonts w:cs="B Nazanin"/>
                <w:b/>
                <w:bCs/>
                <w:sz w:val="40"/>
                <w:szCs w:val="40"/>
              </w:rPr>
            </w:pPr>
          </w:p>
          <w:p w:rsidR="00BD7105" w:rsidRPr="00E7673D" w:rsidRDefault="00BD7105" w:rsidP="00631739">
            <w:pPr>
              <w:spacing w:after="0" w:line="240" w:lineRule="auto"/>
              <w:jc w:val="center"/>
              <w:rPr>
                <w:rFonts w:cs="B Titr"/>
                <w:sz w:val="32"/>
                <w:szCs w:val="32"/>
                <w:rtl/>
              </w:rPr>
            </w:pPr>
            <w:r>
              <w:rPr>
                <w:rFonts w:cs="B Titr" w:hint="cs"/>
                <w:sz w:val="44"/>
                <w:szCs w:val="44"/>
                <w:rtl/>
              </w:rPr>
              <w:t>فناوری اطلاعات -</w:t>
            </w:r>
          </w:p>
          <w:p w:rsidR="00BD7105" w:rsidRDefault="002A5E37" w:rsidP="00631739">
            <w:pPr>
              <w:pStyle w:val="MshTitle"/>
              <w:ind w:left="0" w:right="0"/>
              <w:rPr>
                <w:rFonts w:ascii="tims" w:hAnsi="tims" w:cs="B Nazanin"/>
                <w:b/>
                <w:lang w:bidi="ar-SA"/>
              </w:rPr>
            </w:pPr>
            <w:r w:rsidRPr="002A5E37">
              <w:rPr>
                <w:rFonts w:asciiTheme="minorHAnsi" w:eastAsiaTheme="minorHAnsi" w:hAnsiTheme="minorHAnsi" w:cs="B Titr"/>
                <w:bCs w:val="0"/>
                <w:kern w:val="0"/>
                <w:sz w:val="32"/>
                <w:szCs w:val="32"/>
                <w:rtl/>
                <w:lang w:bidi="ar-SA"/>
              </w:rPr>
              <w:t>مقدمه ا</w:t>
            </w:r>
            <w:r w:rsidRPr="002A5E37">
              <w:rPr>
                <w:rFonts w:asciiTheme="minorHAnsi" w:eastAsiaTheme="minorHAnsi" w:hAnsiTheme="minorHAnsi" w:cs="B Titr" w:hint="cs"/>
                <w:bCs w:val="0"/>
                <w:kern w:val="0"/>
                <w:sz w:val="32"/>
                <w:szCs w:val="32"/>
                <w:rtl/>
                <w:lang w:bidi="ar-SA"/>
              </w:rPr>
              <w:t>ی</w:t>
            </w:r>
            <w:r w:rsidRPr="002A5E37">
              <w:rPr>
                <w:rFonts w:asciiTheme="minorHAnsi" w:eastAsiaTheme="minorHAnsi" w:hAnsiTheme="minorHAnsi" w:cs="B Titr"/>
                <w:bCs w:val="0"/>
                <w:kern w:val="0"/>
                <w:sz w:val="32"/>
                <w:szCs w:val="32"/>
                <w:rtl/>
                <w:lang w:bidi="ar-SA"/>
              </w:rPr>
              <w:t xml:space="preserve"> برجا</w:t>
            </w:r>
            <w:r w:rsidRPr="002A5E37">
              <w:rPr>
                <w:rFonts w:asciiTheme="minorHAnsi" w:eastAsiaTheme="minorHAnsi" w:hAnsiTheme="minorHAnsi" w:cs="B Titr" w:hint="cs"/>
                <w:bCs w:val="0"/>
                <w:kern w:val="0"/>
                <w:sz w:val="32"/>
                <w:szCs w:val="32"/>
                <w:rtl/>
                <w:lang w:bidi="ar-SA"/>
              </w:rPr>
              <w:t>ی</w:t>
            </w:r>
            <w:r w:rsidRPr="002A5E37">
              <w:rPr>
                <w:rFonts w:asciiTheme="minorHAnsi" w:eastAsiaTheme="minorHAnsi" w:hAnsiTheme="minorHAnsi" w:cs="B Titr" w:hint="eastAsia"/>
                <w:bCs w:val="0"/>
                <w:kern w:val="0"/>
                <w:sz w:val="32"/>
                <w:szCs w:val="32"/>
                <w:rtl/>
                <w:lang w:bidi="ar-SA"/>
              </w:rPr>
              <w:t>گز</w:t>
            </w:r>
            <w:r w:rsidRPr="002A5E37">
              <w:rPr>
                <w:rFonts w:asciiTheme="minorHAnsi" w:eastAsiaTheme="minorHAnsi" w:hAnsiTheme="minorHAnsi" w:cs="B Titr" w:hint="cs"/>
                <w:bCs w:val="0"/>
                <w:kern w:val="0"/>
                <w:sz w:val="32"/>
                <w:szCs w:val="32"/>
                <w:rtl/>
                <w:lang w:bidi="ar-SA"/>
              </w:rPr>
              <w:t>ی</w:t>
            </w:r>
            <w:r w:rsidRPr="002A5E37">
              <w:rPr>
                <w:rFonts w:asciiTheme="minorHAnsi" w:eastAsiaTheme="minorHAnsi" w:hAnsiTheme="minorHAnsi" w:cs="B Titr" w:hint="eastAsia"/>
                <w:bCs w:val="0"/>
                <w:kern w:val="0"/>
                <w:sz w:val="32"/>
                <w:szCs w:val="32"/>
                <w:rtl/>
                <w:lang w:bidi="ar-SA"/>
              </w:rPr>
              <w:t>ن</w:t>
            </w:r>
            <w:r w:rsidRPr="002A5E37">
              <w:rPr>
                <w:rFonts w:asciiTheme="minorHAnsi" w:eastAsiaTheme="minorHAnsi" w:hAnsiTheme="minorHAnsi" w:cs="B Titr"/>
                <w:bCs w:val="0"/>
                <w:kern w:val="0"/>
                <w:sz w:val="32"/>
                <w:szCs w:val="32"/>
                <w:rtl/>
                <w:lang w:bidi="ar-SA"/>
              </w:rPr>
              <w:t xml:space="preserve"> متن</w:t>
            </w:r>
            <w:r w:rsidRPr="002A5E37">
              <w:rPr>
                <w:rFonts w:asciiTheme="minorHAnsi" w:eastAsiaTheme="minorHAnsi" w:hAnsiTheme="minorHAnsi" w:cs="B Titr" w:hint="cs"/>
                <w:bCs w:val="0"/>
                <w:kern w:val="0"/>
                <w:sz w:val="32"/>
                <w:szCs w:val="32"/>
                <w:rtl/>
                <w:lang w:bidi="ar-SA"/>
              </w:rPr>
              <w:t>ی</w:t>
            </w:r>
          </w:p>
          <w:p w:rsidR="00BD7105" w:rsidRDefault="00BD7105" w:rsidP="00631739">
            <w:pPr>
              <w:spacing w:after="0" w:line="240" w:lineRule="auto"/>
              <w:jc w:val="center"/>
              <w:rPr>
                <w:rFonts w:ascii="Times New Roman" w:hAnsi="Times New Roman" w:cs="B Nazanin"/>
                <w:rtl/>
              </w:rPr>
            </w:pPr>
          </w:p>
          <w:p w:rsidR="00BD7105" w:rsidRDefault="00BD7105" w:rsidP="00631739">
            <w:pPr>
              <w:spacing w:after="0" w:line="240" w:lineRule="auto"/>
            </w:pPr>
          </w:p>
          <w:p w:rsidR="00BD7105" w:rsidRDefault="00BD7105" w:rsidP="00631739">
            <w:pPr>
              <w:spacing w:after="0" w:line="240" w:lineRule="auto"/>
              <w:jc w:val="center"/>
              <w:rPr>
                <w:sz w:val="34"/>
                <w:szCs w:val="34"/>
              </w:rPr>
            </w:pPr>
          </w:p>
          <w:p w:rsidR="00BD7105" w:rsidRPr="00685AF0" w:rsidRDefault="00BD7105" w:rsidP="00631739">
            <w:pPr>
              <w:spacing w:after="0" w:line="240" w:lineRule="auto"/>
              <w:jc w:val="center"/>
              <w:rPr>
                <w:rFonts w:cs="B Yekan"/>
                <w:sz w:val="40"/>
                <w:szCs w:val="40"/>
              </w:rPr>
            </w:pPr>
            <w:r w:rsidRPr="00685AF0">
              <w:rPr>
                <w:rFonts w:cs="B Yekan"/>
                <w:sz w:val="40"/>
                <w:szCs w:val="40"/>
              </w:rPr>
              <w:t>Information technology –</w:t>
            </w:r>
            <w:r>
              <w:rPr>
                <w:rFonts w:cs="B Yekan"/>
                <w:sz w:val="40"/>
                <w:szCs w:val="40"/>
              </w:rPr>
              <w:t>Focus Making in web page for user</w:t>
            </w:r>
          </w:p>
          <w:p w:rsidR="00BD7105" w:rsidRDefault="00BD7105" w:rsidP="00631739">
            <w:pPr>
              <w:spacing w:after="0" w:line="240" w:lineRule="auto"/>
              <w:jc w:val="center"/>
              <w:rPr>
                <w:rFonts w:cs="B Yekan"/>
                <w:sz w:val="40"/>
                <w:szCs w:val="40"/>
              </w:rPr>
            </w:pPr>
            <w:r>
              <w:rPr>
                <w:rFonts w:cs="B Yekan"/>
                <w:sz w:val="40"/>
                <w:szCs w:val="40"/>
              </w:rPr>
              <w:t xml:space="preserve"> </w:t>
            </w:r>
          </w:p>
          <w:p w:rsidR="00BD7105" w:rsidRDefault="00BD7105" w:rsidP="00631739">
            <w:pPr>
              <w:spacing w:after="0" w:line="240" w:lineRule="auto"/>
              <w:jc w:val="center"/>
              <w:rPr>
                <w:b/>
                <w:bCs/>
                <w:sz w:val="32"/>
                <w:szCs w:val="36"/>
              </w:rPr>
            </w:pPr>
            <w:r>
              <w:rPr>
                <w:b/>
                <w:bCs/>
                <w:sz w:val="32"/>
                <w:szCs w:val="36"/>
              </w:rPr>
              <w:t>code</w:t>
            </w:r>
          </w:p>
          <w:p w:rsidR="00BD7105" w:rsidRDefault="00BD7105" w:rsidP="00631739">
            <w:pPr>
              <w:spacing w:after="0" w:line="240" w:lineRule="auto"/>
              <w:jc w:val="center"/>
              <w:rPr>
                <w:sz w:val="34"/>
                <w:szCs w:val="34"/>
              </w:rPr>
            </w:pPr>
          </w:p>
          <w:p w:rsidR="00BD7105" w:rsidRDefault="00BD7105" w:rsidP="00631739">
            <w:pPr>
              <w:spacing w:after="0" w:line="240" w:lineRule="auto"/>
              <w:rPr>
                <w:sz w:val="34"/>
                <w:szCs w:val="34"/>
              </w:rPr>
            </w:pPr>
          </w:p>
          <w:p w:rsidR="00BD7105" w:rsidRDefault="00BD7105" w:rsidP="00631739">
            <w:pPr>
              <w:spacing w:after="0" w:line="240" w:lineRule="auto"/>
              <w:rPr>
                <w:sz w:val="34"/>
                <w:szCs w:val="34"/>
              </w:rPr>
            </w:pPr>
          </w:p>
          <w:p w:rsidR="00BD7105" w:rsidRDefault="00BD7105" w:rsidP="00631739">
            <w:pPr>
              <w:spacing w:after="0" w:line="240" w:lineRule="auto"/>
              <w:rPr>
                <w:sz w:val="34"/>
                <w:szCs w:val="34"/>
                <w:rtl/>
              </w:rPr>
            </w:pPr>
          </w:p>
          <w:p w:rsidR="00BD7105" w:rsidRDefault="00BD7105" w:rsidP="00631739">
            <w:pPr>
              <w:spacing w:after="0" w:line="240" w:lineRule="auto"/>
              <w:rPr>
                <w:sz w:val="34"/>
                <w:szCs w:val="34"/>
                <w:rtl/>
              </w:rPr>
            </w:pPr>
          </w:p>
          <w:p w:rsidR="00BD7105" w:rsidRDefault="00BD7105" w:rsidP="00631739">
            <w:pPr>
              <w:spacing w:after="0" w:line="240" w:lineRule="auto"/>
              <w:rPr>
                <w:sz w:val="34"/>
                <w:szCs w:val="34"/>
              </w:rPr>
            </w:pPr>
          </w:p>
          <w:p w:rsidR="00BD7105" w:rsidRDefault="00BD7105" w:rsidP="00631739">
            <w:pPr>
              <w:spacing w:after="0" w:line="240" w:lineRule="auto"/>
              <w:jc w:val="center"/>
              <w:rPr>
                <w:b/>
                <w:bCs/>
                <w:sz w:val="28"/>
                <w:szCs w:val="28"/>
              </w:rPr>
            </w:pPr>
          </w:p>
          <w:p w:rsidR="00BD7105" w:rsidRDefault="00BD7105" w:rsidP="00631739">
            <w:pPr>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BD7105" w:rsidRDefault="00BD7105" w:rsidP="00631739">
            <w:pPr>
              <w:pStyle w:val="Title"/>
              <w:rPr>
                <w:rFonts w:cs="B Nazanin"/>
                <w:sz w:val="18"/>
                <w:szCs w:val="18"/>
                <w:lang w:bidi="fa-IR"/>
              </w:rPr>
            </w:pPr>
          </w:p>
        </w:tc>
      </w:tr>
    </w:tbl>
    <w:p w:rsidR="00BD7105" w:rsidRDefault="00BD7105" w:rsidP="00BD7105">
      <w:pPr>
        <w:spacing w:after="0" w:line="240" w:lineRule="auto"/>
        <w:rPr>
          <w:rFonts w:eastAsia="Calibri"/>
          <w:b/>
          <w:bCs/>
          <w:szCs w:val="24"/>
          <w:rtl/>
        </w:rPr>
      </w:pPr>
    </w:p>
    <w:p w:rsidR="00BD7105" w:rsidRDefault="00BD7105" w:rsidP="00BD7105">
      <w:pPr>
        <w:spacing w:after="0" w:line="240" w:lineRule="auto"/>
        <w:rPr>
          <w:rFonts w:eastAsia="Calibri"/>
          <w:b/>
          <w:bCs/>
          <w:szCs w:val="24"/>
          <w:rtl/>
        </w:rPr>
      </w:pPr>
    </w:p>
    <w:p w:rsidR="00BD7105" w:rsidRDefault="00BD7105" w:rsidP="00BD7105">
      <w:pPr>
        <w:spacing w:after="0" w:line="240" w:lineRule="auto"/>
        <w:rPr>
          <w:rFonts w:eastAsia="Calibri"/>
          <w:b/>
          <w:bCs/>
          <w:szCs w:val="24"/>
          <w:rtl/>
        </w:rPr>
        <w:sectPr w:rsidR="00BD7105" w:rsidSect="00A20CAC">
          <w:footerReference w:type="default" r:id="rId8"/>
          <w:footnotePr>
            <w:numRestart w:val="eachPage"/>
          </w:footnotePr>
          <w:pgSz w:w="12242" w:h="15842" w:code="1"/>
          <w:pgMar w:top="1134" w:right="1440" w:bottom="1701" w:left="1440" w:header="709" w:footer="709" w:gutter="0"/>
          <w:cols w:space="708"/>
          <w:titlePg/>
          <w:bidi/>
          <w:rtlGutter/>
          <w:docGrid w:linePitch="360"/>
        </w:sectPr>
      </w:pPr>
    </w:p>
    <w:p w:rsidR="00BD7105" w:rsidRPr="00CE085A" w:rsidRDefault="00BD7105" w:rsidP="008E4E0A">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BD7105" w:rsidRPr="00CE085A" w:rsidRDefault="00BD7105" w:rsidP="008E4E0A">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BD7105" w:rsidRPr="00CE085A" w:rsidRDefault="00BD7105" w:rsidP="008E4E0A">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BD7105" w:rsidRPr="00CE085A" w:rsidRDefault="00BD7105" w:rsidP="008E4E0A">
      <w:pPr>
        <w:bidi/>
        <w:spacing w:after="0" w:line="240" w:lineRule="auto"/>
        <w:rPr>
          <w:rFonts w:eastAsia="Calibri"/>
          <w:szCs w:val="24"/>
          <w:rtl/>
        </w:rPr>
      </w:pPr>
      <w:r w:rsidRPr="00CE085A">
        <w:rPr>
          <w:rFonts w:eastAsia="Calibri" w:hint="cs"/>
          <w:szCs w:val="24"/>
          <w:rtl/>
        </w:rPr>
        <w:t>تلفن: 5-88879461</w:t>
      </w:r>
    </w:p>
    <w:p w:rsidR="00BD7105" w:rsidRPr="00CE085A" w:rsidRDefault="00BD7105" w:rsidP="008E4E0A">
      <w:pPr>
        <w:bidi/>
        <w:spacing w:after="0" w:line="240" w:lineRule="auto"/>
        <w:rPr>
          <w:rFonts w:eastAsia="Calibri"/>
          <w:szCs w:val="24"/>
          <w:rtl/>
        </w:rPr>
      </w:pPr>
      <w:r w:rsidRPr="00CE085A">
        <w:rPr>
          <w:rFonts w:eastAsia="Calibri" w:hint="cs"/>
          <w:szCs w:val="24"/>
          <w:rtl/>
        </w:rPr>
        <w:t>دورنگار: 88887080 و 88887103</w:t>
      </w:r>
    </w:p>
    <w:p w:rsidR="00BD7105" w:rsidRPr="00CE085A" w:rsidRDefault="00BD7105" w:rsidP="008E4E0A">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BD7105" w:rsidRPr="00CE085A" w:rsidRDefault="00BD7105" w:rsidP="008E4E0A">
      <w:pPr>
        <w:bidi/>
        <w:spacing w:after="0" w:line="240" w:lineRule="auto"/>
        <w:rPr>
          <w:rFonts w:eastAsia="Calibri"/>
          <w:szCs w:val="24"/>
          <w:rtl/>
        </w:rPr>
      </w:pPr>
      <w:r w:rsidRPr="00CE085A">
        <w:rPr>
          <w:rFonts w:eastAsia="Calibri" w:hint="cs"/>
          <w:szCs w:val="24"/>
          <w:rtl/>
        </w:rPr>
        <w:t>صندوق پستی: 163-31585 کرج - ایران</w:t>
      </w:r>
    </w:p>
    <w:p w:rsidR="00BD7105" w:rsidRPr="00CE085A" w:rsidRDefault="00BD7105" w:rsidP="008E4E0A">
      <w:pPr>
        <w:bidi/>
        <w:spacing w:after="0" w:line="240" w:lineRule="auto"/>
        <w:rPr>
          <w:rFonts w:eastAsia="Calibri"/>
          <w:szCs w:val="24"/>
          <w:rtl/>
        </w:rPr>
      </w:pPr>
      <w:r w:rsidRPr="00CE085A">
        <w:rPr>
          <w:rFonts w:eastAsia="Calibri" w:hint="cs"/>
          <w:szCs w:val="24"/>
          <w:rtl/>
        </w:rPr>
        <w:t>تلفن: 8- 32806031 (026)</w:t>
      </w:r>
    </w:p>
    <w:p w:rsidR="00BD7105" w:rsidRPr="00CE085A" w:rsidRDefault="00BD7105" w:rsidP="008E4E0A">
      <w:pPr>
        <w:bidi/>
        <w:spacing w:after="0" w:line="240" w:lineRule="auto"/>
        <w:rPr>
          <w:rFonts w:eastAsia="Calibri"/>
          <w:szCs w:val="24"/>
          <w:rtl/>
        </w:rPr>
      </w:pPr>
      <w:r w:rsidRPr="00CE085A">
        <w:rPr>
          <w:rFonts w:eastAsia="Calibri" w:hint="cs"/>
          <w:szCs w:val="24"/>
          <w:rtl/>
        </w:rPr>
        <w:t>دورنگار: 32808114 (026)</w:t>
      </w:r>
    </w:p>
    <w:p w:rsidR="00BD7105" w:rsidRPr="00CE085A" w:rsidRDefault="00BD7105" w:rsidP="008E4E0A">
      <w:pPr>
        <w:bidi/>
        <w:spacing w:after="0" w:line="240" w:lineRule="auto"/>
        <w:rPr>
          <w:rFonts w:eastAsia="Calibri"/>
          <w:szCs w:val="24"/>
          <w:rtl/>
        </w:rPr>
      </w:pPr>
      <w:r w:rsidRPr="00CE085A">
        <w:rPr>
          <w:rFonts w:eastAsia="Calibri" w:hint="cs"/>
          <w:szCs w:val="24"/>
          <w:rtl/>
        </w:rPr>
        <w:t xml:space="preserve">رایانامه: </w:t>
      </w:r>
      <w:hyperlink r:id="rId9" w:history="1">
        <w:r w:rsidRPr="00CE085A">
          <w:rPr>
            <w:rFonts w:eastAsia="Calibri" w:cs="Times New Roman"/>
            <w:bCs/>
            <w:color w:val="0000FF" w:themeColor="hyperlink"/>
            <w:u w:val="single"/>
          </w:rPr>
          <w:t>standard@isiri.org.ir</w:t>
        </w:r>
      </w:hyperlink>
    </w:p>
    <w:p w:rsidR="00BD7105" w:rsidRPr="00CE085A" w:rsidRDefault="00BD7105" w:rsidP="008E4E0A">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BD7105" w:rsidRPr="00CE085A" w:rsidRDefault="00BD7105" w:rsidP="00BD7105">
      <w:pPr>
        <w:spacing w:after="0" w:line="240" w:lineRule="auto"/>
        <w:jc w:val="lowKashida"/>
        <w:rPr>
          <w:rFonts w:eastAsia="Calibri"/>
          <w:sz w:val="20"/>
          <w:szCs w:val="20"/>
          <w:rtl/>
        </w:rPr>
      </w:pPr>
    </w:p>
    <w:p w:rsidR="00BD7105" w:rsidRPr="00CE085A" w:rsidRDefault="00BD7105" w:rsidP="00BD7105">
      <w:pPr>
        <w:spacing w:after="0" w:line="240" w:lineRule="auto"/>
        <w:jc w:val="lowKashida"/>
        <w:rPr>
          <w:rFonts w:eastAsia="Calibri"/>
          <w:sz w:val="24"/>
          <w:szCs w:val="24"/>
          <w:rtl/>
        </w:rPr>
      </w:pPr>
    </w:p>
    <w:p w:rsidR="00BD7105" w:rsidRPr="00CE085A" w:rsidRDefault="00BD7105" w:rsidP="00BD7105">
      <w:pPr>
        <w:spacing w:after="0" w:line="240" w:lineRule="auto"/>
        <w:jc w:val="lowKashida"/>
        <w:rPr>
          <w:rFonts w:eastAsia="Calibri"/>
          <w:szCs w:val="24"/>
        </w:rPr>
      </w:pPr>
    </w:p>
    <w:p w:rsidR="00BD7105" w:rsidRPr="00CE085A" w:rsidRDefault="00BD7105" w:rsidP="00BD7105">
      <w:pPr>
        <w:spacing w:after="0" w:line="240" w:lineRule="auto"/>
        <w:jc w:val="lowKashida"/>
        <w:rPr>
          <w:rFonts w:eastAsia="Calibri"/>
          <w:szCs w:val="24"/>
        </w:rPr>
      </w:pPr>
    </w:p>
    <w:p w:rsidR="00BD7105" w:rsidRPr="00CE085A" w:rsidRDefault="00BD7105" w:rsidP="008E4E0A">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BD7105" w:rsidRPr="00CE085A" w:rsidRDefault="00BD7105" w:rsidP="00BD7105">
      <w:pPr>
        <w:spacing w:after="0" w:line="240" w:lineRule="auto"/>
        <w:rPr>
          <w:rFonts w:eastAsia="Calibri"/>
          <w:szCs w:val="24"/>
          <w:rtl/>
        </w:rPr>
      </w:pPr>
      <w:r w:rsidRPr="00CE085A">
        <w:rPr>
          <w:rFonts w:eastAsia="Calibri"/>
          <w:szCs w:val="24"/>
        </w:rPr>
        <w:t>No.1294 Valiasr Ave., South western corner of Vanak Sq., Tehran, Iran</w:t>
      </w:r>
    </w:p>
    <w:p w:rsidR="00BD7105" w:rsidRPr="00CE085A" w:rsidRDefault="00BD7105" w:rsidP="00BD7105">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BD7105" w:rsidRPr="00CE085A" w:rsidRDefault="00BD7105" w:rsidP="00BD7105">
      <w:pPr>
        <w:spacing w:after="0" w:line="240" w:lineRule="auto"/>
        <w:rPr>
          <w:rFonts w:eastAsia="Calibri"/>
          <w:szCs w:val="24"/>
          <w:lang w:val="de-DE"/>
        </w:rPr>
      </w:pPr>
      <w:r w:rsidRPr="00CE085A">
        <w:rPr>
          <w:rFonts w:eastAsia="Calibri"/>
          <w:szCs w:val="24"/>
          <w:lang w:val="de-DE"/>
        </w:rPr>
        <w:t>Tel: + 98 (21) 88879461-5</w:t>
      </w:r>
    </w:p>
    <w:p w:rsidR="00BD7105" w:rsidRPr="00CE085A" w:rsidRDefault="00BD7105" w:rsidP="00BD7105">
      <w:pPr>
        <w:spacing w:after="0" w:line="240" w:lineRule="auto"/>
        <w:rPr>
          <w:rFonts w:eastAsia="Calibri"/>
          <w:szCs w:val="24"/>
          <w:lang w:val="de-DE"/>
        </w:rPr>
      </w:pPr>
      <w:r w:rsidRPr="00CE085A">
        <w:rPr>
          <w:rFonts w:eastAsia="Calibri"/>
          <w:szCs w:val="24"/>
          <w:lang w:val="de-DE"/>
        </w:rPr>
        <w:t>Fax: + 98 (21) 88887080, 88887103</w:t>
      </w:r>
    </w:p>
    <w:p w:rsidR="00BD7105" w:rsidRPr="00CE085A" w:rsidRDefault="00BD7105" w:rsidP="00BD7105">
      <w:pPr>
        <w:spacing w:after="0" w:line="240" w:lineRule="auto"/>
        <w:rPr>
          <w:rFonts w:eastAsia="Calibri"/>
          <w:sz w:val="20"/>
          <w:szCs w:val="20"/>
          <w:lang w:val="de-DE"/>
        </w:rPr>
      </w:pPr>
    </w:p>
    <w:p w:rsidR="00BD7105" w:rsidRPr="00CE085A" w:rsidRDefault="00BD7105" w:rsidP="00BD7105">
      <w:pPr>
        <w:spacing w:after="0" w:line="240" w:lineRule="auto"/>
        <w:rPr>
          <w:rFonts w:eastAsia="Calibri"/>
          <w:szCs w:val="24"/>
          <w:lang w:val="de-DE"/>
        </w:rPr>
      </w:pPr>
      <w:r w:rsidRPr="00CE085A">
        <w:rPr>
          <w:rFonts w:eastAsia="Calibri"/>
          <w:szCs w:val="24"/>
          <w:lang w:val="de-DE"/>
        </w:rPr>
        <w:t>Standard Square, Karaj, Iran</w:t>
      </w:r>
    </w:p>
    <w:p w:rsidR="00BD7105" w:rsidRPr="00CE085A" w:rsidRDefault="00BD7105" w:rsidP="00BD7105">
      <w:pPr>
        <w:spacing w:after="0" w:line="240" w:lineRule="auto"/>
        <w:rPr>
          <w:rFonts w:eastAsia="Calibri"/>
          <w:szCs w:val="24"/>
          <w:lang w:val="de-DE"/>
        </w:rPr>
      </w:pPr>
      <w:r w:rsidRPr="00CE085A">
        <w:rPr>
          <w:rFonts w:eastAsia="Calibri"/>
          <w:szCs w:val="24"/>
          <w:lang w:val="de-DE"/>
        </w:rPr>
        <w:t>P.O. Box: 31585-163, Karaj, Iran</w:t>
      </w:r>
    </w:p>
    <w:p w:rsidR="00BD7105" w:rsidRPr="00CE085A" w:rsidRDefault="00BD7105" w:rsidP="00BD7105">
      <w:pPr>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BD7105" w:rsidRPr="00CE085A" w:rsidRDefault="00BD7105" w:rsidP="00BD7105">
      <w:pPr>
        <w:spacing w:after="0" w:line="240" w:lineRule="auto"/>
        <w:rPr>
          <w:rFonts w:eastAsia="Calibri"/>
          <w:szCs w:val="24"/>
          <w:lang w:val="de-DE"/>
        </w:rPr>
      </w:pPr>
      <w:r w:rsidRPr="00CE085A">
        <w:rPr>
          <w:rFonts w:eastAsia="Calibri"/>
          <w:szCs w:val="24"/>
          <w:lang w:val="de-DE"/>
        </w:rPr>
        <w:t>Fax: + 98 (26) 32808114</w:t>
      </w:r>
    </w:p>
    <w:p w:rsidR="00BD7105" w:rsidRPr="00CE085A" w:rsidRDefault="00BD7105" w:rsidP="00BD7105">
      <w:pPr>
        <w:spacing w:after="0" w:line="240" w:lineRule="auto"/>
        <w:rPr>
          <w:rFonts w:eastAsia="Calibri"/>
          <w:sz w:val="20"/>
          <w:szCs w:val="20"/>
          <w:lang w:val="de-DE"/>
        </w:rPr>
      </w:pPr>
    </w:p>
    <w:p w:rsidR="00BD7105" w:rsidRPr="00CE085A" w:rsidRDefault="00BD7105" w:rsidP="00BD7105">
      <w:pPr>
        <w:spacing w:after="0" w:line="240" w:lineRule="auto"/>
        <w:rPr>
          <w:rFonts w:eastAsia="Calibri"/>
          <w:szCs w:val="24"/>
          <w:lang w:val="de-DE"/>
        </w:rPr>
      </w:pPr>
      <w:r w:rsidRPr="00CE085A">
        <w:rPr>
          <w:rFonts w:eastAsia="Calibri"/>
          <w:szCs w:val="24"/>
          <w:lang w:val="de-DE"/>
        </w:rPr>
        <w:t>Email: standard@isiri.org.ir</w:t>
      </w:r>
    </w:p>
    <w:p w:rsidR="00BD7105" w:rsidRPr="00CE085A" w:rsidRDefault="00BD7105" w:rsidP="008E4E0A">
      <w:pPr>
        <w:spacing w:after="0" w:line="240" w:lineRule="auto"/>
        <w:rPr>
          <w:rFonts w:eastAsia="Calibri"/>
          <w:szCs w:val="24"/>
        </w:rPr>
      </w:pPr>
      <w:r w:rsidRPr="00CE085A">
        <w:rPr>
          <w:rFonts w:eastAsia="Calibri"/>
          <w:szCs w:val="24"/>
          <w:lang w:val="de-DE"/>
        </w:rPr>
        <w:t>Website:http://www.isiri.org</w:t>
      </w:r>
    </w:p>
    <w:p w:rsidR="00BD7105" w:rsidRPr="00CE085A" w:rsidRDefault="00BD7105" w:rsidP="00BD7105">
      <w:pPr>
        <w:spacing w:after="0" w:line="240" w:lineRule="auto"/>
        <w:jc w:val="lowKashida"/>
        <w:rPr>
          <w:rFonts w:eastAsia="Calibri"/>
          <w:sz w:val="24"/>
          <w:szCs w:val="28"/>
          <w:rtl/>
          <w:lang w:val="de-DE"/>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jc w:val="center"/>
        <w:rPr>
          <w:rFonts w:eastAsia="Times New Roman"/>
          <w:b/>
          <w:bCs/>
          <w:szCs w:val="24"/>
          <w:rtl/>
        </w:rPr>
      </w:pPr>
    </w:p>
    <w:p w:rsidR="00BD7105" w:rsidRPr="00CE085A" w:rsidRDefault="00BD7105" w:rsidP="00BD7105">
      <w:pPr>
        <w:spacing w:after="0" w:line="240" w:lineRule="auto"/>
        <w:rPr>
          <w:rFonts w:eastAsiaTheme="minorEastAsia"/>
          <w:b/>
          <w:bCs/>
          <w:szCs w:val="24"/>
          <w:rtl/>
        </w:rPr>
      </w:pPr>
    </w:p>
    <w:p w:rsidR="00BD7105" w:rsidRPr="00CE085A" w:rsidRDefault="00BD7105" w:rsidP="00BD7105">
      <w:pPr>
        <w:spacing w:after="0" w:line="240" w:lineRule="auto"/>
        <w:jc w:val="center"/>
        <w:rPr>
          <w:rFonts w:eastAsiaTheme="minorEastAsia" w:cs="B Nazanin"/>
          <w:b/>
          <w:bCs/>
          <w:szCs w:val="24"/>
          <w:rtl/>
        </w:rPr>
      </w:pPr>
      <w:r w:rsidRPr="00CE085A">
        <w:rPr>
          <w:rFonts w:eastAsiaTheme="minorEastAsia" w:cs="B Nazanin" w:hint="cs"/>
          <w:b/>
          <w:bCs/>
          <w:szCs w:val="24"/>
          <w:rtl/>
        </w:rPr>
        <w:t>به نام خدا</w:t>
      </w:r>
    </w:p>
    <w:p w:rsidR="00BD7105" w:rsidRPr="00AC7C3F" w:rsidRDefault="00BD7105" w:rsidP="002A5E37">
      <w:pPr>
        <w:pStyle w:val="Heading1"/>
        <w:bidi/>
        <w:spacing w:before="0" w:line="240" w:lineRule="auto"/>
        <w:jc w:val="center"/>
      </w:pPr>
      <w:bookmarkStart w:id="0" w:name="_Toc492379897"/>
      <w:bookmarkStart w:id="1" w:name="_Toc492990534"/>
      <w:bookmarkStart w:id="2" w:name="_Toc492992354"/>
      <w:bookmarkStart w:id="3" w:name="_Toc492994770"/>
      <w:bookmarkStart w:id="4" w:name="_Toc493764652"/>
      <w:bookmarkStart w:id="5" w:name="_Toc501712524"/>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bookmarkEnd w:id="5"/>
    </w:p>
    <w:p w:rsidR="00BD7105" w:rsidRPr="004A25A2" w:rsidRDefault="00BD7105" w:rsidP="002A5E37">
      <w:pPr>
        <w:autoSpaceDE w:val="0"/>
        <w:autoSpaceDN w:val="0"/>
        <w:bidi/>
        <w:adjustRightInd w:val="0"/>
        <w:spacing w:after="0" w:line="240" w:lineRule="auto"/>
        <w:jc w:val="center"/>
        <w:rPr>
          <w:rFonts w:ascii="BNazaninBold" w:cs="B Nazanin"/>
          <w:b/>
          <w:bCs/>
          <w:sz w:val="26"/>
          <w:szCs w:val="26"/>
        </w:rPr>
      </w:pPr>
    </w:p>
    <w:p w:rsidR="00BD7105" w:rsidRPr="00AC7C3F" w:rsidRDefault="00BD7105" w:rsidP="002A5E37">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BD7105" w:rsidRPr="00AC7C3F" w:rsidRDefault="00BD7105" w:rsidP="002A5E37">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BD7105" w:rsidRPr="00AC7C3F" w:rsidRDefault="00BD7105" w:rsidP="002A5E37">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BD7105" w:rsidRPr="00AC7C3F" w:rsidRDefault="00BD7105" w:rsidP="002A5E37">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BD7105" w:rsidRPr="00AC7C3F" w:rsidRDefault="00BD7105" w:rsidP="002A5E37">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BD7105" w:rsidRDefault="00BD7105" w:rsidP="002A5E37">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BD7105" w:rsidRDefault="00BD7105" w:rsidP="00BD7105">
      <w:pPr>
        <w:spacing w:after="0" w:line="240" w:lineRule="auto"/>
        <w:jc w:val="center"/>
        <w:rPr>
          <w:rFonts w:eastAsiaTheme="minorEastAsia" w:cs="B Nazanin"/>
          <w:b/>
          <w:bCs/>
          <w:sz w:val="28"/>
          <w:rtl/>
        </w:rPr>
      </w:pPr>
    </w:p>
    <w:p w:rsidR="00BD7105" w:rsidRPr="00CE085A" w:rsidRDefault="00BD7105" w:rsidP="00BD7105">
      <w:pPr>
        <w:spacing w:after="0" w:line="240" w:lineRule="auto"/>
        <w:jc w:val="center"/>
        <w:rPr>
          <w:rFonts w:eastAsiaTheme="minorEastAsia" w:cs="B Nazanin"/>
          <w:b/>
          <w:bCs/>
          <w:sz w:val="28"/>
        </w:rPr>
      </w:pPr>
      <w:r w:rsidRPr="00CE085A">
        <w:rPr>
          <w:rFonts w:eastAsiaTheme="minorEastAsia" w:cs="B Nazanin" w:hint="cs"/>
          <w:b/>
          <w:bCs/>
          <w:sz w:val="28"/>
          <w:rtl/>
        </w:rPr>
        <w:t>کمیسیون فنی تدوين استاندارد</w:t>
      </w:r>
    </w:p>
    <w:p w:rsidR="00BD7105" w:rsidRPr="000E3C0E" w:rsidRDefault="00BD7105" w:rsidP="00BD7105">
      <w:pPr>
        <w:spacing w:after="0" w:line="240" w:lineRule="auto"/>
        <w:jc w:val="center"/>
        <w:rPr>
          <w:rFonts w:ascii="tims" w:eastAsiaTheme="minorEastAsia" w:hAnsi="tims" w:cs="B Lotus"/>
          <w:b/>
          <w:bCs/>
          <w:kern w:val="28"/>
          <w:sz w:val="40"/>
          <w:szCs w:val="40"/>
          <w:rtl/>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BD7105" w:rsidRPr="00CE085A" w:rsidRDefault="00BD7105" w:rsidP="00BD7105">
      <w:pPr>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BD7105" w:rsidRPr="00CE085A" w:rsidTr="00631739">
        <w:trPr>
          <w:jc w:val="center"/>
        </w:trPr>
        <w:tc>
          <w:tcPr>
            <w:tcW w:w="4486" w:type="dxa"/>
            <w:hideMark/>
          </w:tcPr>
          <w:p w:rsidR="00BD7105" w:rsidRPr="00CE085A" w:rsidRDefault="00BD7105" w:rsidP="00631739">
            <w:pPr>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BD7105" w:rsidRPr="00CE085A" w:rsidRDefault="00BD7105" w:rsidP="00631739">
            <w:pPr>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BD7105" w:rsidRPr="00CE085A" w:rsidTr="00631739">
        <w:trPr>
          <w:jc w:val="center"/>
        </w:trPr>
        <w:tc>
          <w:tcPr>
            <w:tcW w:w="4486" w:type="dxa"/>
            <w:hideMark/>
          </w:tcPr>
          <w:p w:rsidR="00BD7105" w:rsidRDefault="00BD7105" w:rsidP="00631739">
            <w:pPr>
              <w:spacing w:after="0" w:line="240" w:lineRule="auto"/>
              <w:contextualSpacing/>
              <w:jc w:val="both"/>
              <w:rPr>
                <w:rFonts w:eastAsiaTheme="minorEastAsia" w:cs="B Nazanin"/>
                <w:szCs w:val="24"/>
                <w:rtl/>
              </w:rPr>
            </w:pPr>
          </w:p>
          <w:p w:rsidR="00BD7105" w:rsidRDefault="00BD7105" w:rsidP="00631739">
            <w:pPr>
              <w:spacing w:after="0" w:line="240" w:lineRule="auto"/>
              <w:contextualSpacing/>
              <w:jc w:val="both"/>
              <w:rPr>
                <w:rFonts w:eastAsiaTheme="minorEastAsia" w:cs="B Nazanin"/>
                <w:szCs w:val="24"/>
                <w:rtl/>
              </w:rPr>
            </w:pPr>
          </w:p>
          <w:p w:rsidR="00BD7105" w:rsidRPr="00CE085A" w:rsidRDefault="00BD7105" w:rsidP="00631739">
            <w:pPr>
              <w:spacing w:after="0" w:line="240" w:lineRule="auto"/>
              <w:contextualSpacing/>
              <w:jc w:val="both"/>
              <w:rPr>
                <w:rFonts w:ascii="Times New Roman" w:eastAsiaTheme="minorEastAsia" w:hAnsi="Times New Roman" w:cs="B Nazanin"/>
                <w:szCs w:val="24"/>
              </w:rPr>
            </w:pPr>
          </w:p>
        </w:tc>
        <w:tc>
          <w:tcPr>
            <w:tcW w:w="3420" w:type="dxa"/>
            <w:hideMark/>
          </w:tcPr>
          <w:p w:rsidR="00BD7105" w:rsidRPr="00CE085A" w:rsidRDefault="00BD7105" w:rsidP="00631739">
            <w:pPr>
              <w:spacing w:after="0" w:line="240" w:lineRule="auto"/>
              <w:contextualSpacing/>
              <w:jc w:val="both"/>
              <w:rPr>
                <w:rFonts w:ascii="Times New Roman" w:eastAsiaTheme="minorEastAsia" w:hAnsi="Times New Roman" w:cs="B Nazanin"/>
                <w:szCs w:val="24"/>
              </w:rPr>
            </w:pPr>
          </w:p>
        </w:tc>
      </w:tr>
      <w:tr w:rsidR="00BD7105" w:rsidRPr="00CE085A" w:rsidTr="00631739">
        <w:trPr>
          <w:jc w:val="center"/>
        </w:trPr>
        <w:tc>
          <w:tcPr>
            <w:tcW w:w="7906" w:type="dxa"/>
            <w:gridSpan w:val="2"/>
          </w:tcPr>
          <w:p w:rsidR="00BD7105" w:rsidRPr="00CE085A" w:rsidRDefault="00BD7105" w:rsidP="00631739">
            <w:pPr>
              <w:spacing w:after="0" w:line="240" w:lineRule="auto"/>
              <w:contextualSpacing/>
              <w:jc w:val="both"/>
              <w:rPr>
                <w:rFonts w:ascii="Times New Roman" w:eastAsiaTheme="minorEastAsia" w:hAnsi="Times New Roman" w:cs="B Nazanin"/>
                <w:sz w:val="24"/>
                <w:szCs w:val="24"/>
              </w:rPr>
            </w:pPr>
          </w:p>
        </w:tc>
      </w:tr>
      <w:tr w:rsidR="00BD7105" w:rsidRPr="00CE085A" w:rsidTr="00631739">
        <w:trPr>
          <w:jc w:val="center"/>
        </w:trPr>
        <w:tc>
          <w:tcPr>
            <w:tcW w:w="4486" w:type="dxa"/>
            <w:hideMark/>
          </w:tcPr>
          <w:p w:rsidR="00BD7105" w:rsidRPr="00CE085A" w:rsidRDefault="00BD7105" w:rsidP="00631739">
            <w:pPr>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BD7105" w:rsidRPr="00CE085A" w:rsidRDefault="00BD7105" w:rsidP="00631739">
            <w:pPr>
              <w:spacing w:after="0" w:line="240" w:lineRule="auto"/>
              <w:contextualSpacing/>
              <w:jc w:val="both"/>
              <w:rPr>
                <w:rFonts w:ascii="Times New Roman" w:eastAsiaTheme="minorEastAsia" w:hAnsi="Times New Roman" w:cs="B Nazanin"/>
                <w:sz w:val="28"/>
                <w:szCs w:val="28"/>
              </w:rPr>
            </w:pPr>
          </w:p>
        </w:tc>
      </w:tr>
      <w:tr w:rsidR="00BD7105" w:rsidRPr="00CE085A" w:rsidTr="00631739">
        <w:trPr>
          <w:jc w:val="center"/>
        </w:trPr>
        <w:tc>
          <w:tcPr>
            <w:tcW w:w="4486" w:type="dxa"/>
            <w:hideMark/>
          </w:tcPr>
          <w:p w:rsidR="00BD7105" w:rsidRPr="00CE085A" w:rsidRDefault="00BD7105" w:rsidP="00631739">
            <w:pPr>
              <w:spacing w:after="0" w:line="240" w:lineRule="auto"/>
              <w:contextualSpacing/>
              <w:jc w:val="lowKashida"/>
              <w:rPr>
                <w:rFonts w:ascii="Times New Roman" w:eastAsiaTheme="minorEastAsia" w:hAnsi="Times New Roman" w:cs="B Nazanin"/>
                <w:szCs w:val="24"/>
              </w:rPr>
            </w:pPr>
          </w:p>
        </w:tc>
        <w:tc>
          <w:tcPr>
            <w:tcW w:w="3420" w:type="dxa"/>
            <w:hideMark/>
          </w:tcPr>
          <w:p w:rsidR="00BD7105" w:rsidRDefault="00BD7105" w:rsidP="00631739">
            <w:pPr>
              <w:spacing w:after="0" w:line="240" w:lineRule="auto"/>
              <w:contextualSpacing/>
              <w:jc w:val="lowKashida"/>
              <w:rPr>
                <w:rFonts w:eastAsiaTheme="minorEastAsia" w:cs="B Nazanin"/>
                <w:szCs w:val="24"/>
                <w:rtl/>
              </w:rPr>
            </w:pPr>
          </w:p>
          <w:p w:rsidR="00BD7105" w:rsidRPr="00CE085A" w:rsidRDefault="00BD7105" w:rsidP="00631739">
            <w:pPr>
              <w:spacing w:after="0" w:line="240" w:lineRule="auto"/>
              <w:contextualSpacing/>
              <w:jc w:val="lowKashida"/>
              <w:rPr>
                <w:rFonts w:ascii="Times New Roman" w:eastAsiaTheme="minorEastAsia" w:hAnsi="Times New Roman" w:cs="B Nazanin"/>
                <w:szCs w:val="24"/>
              </w:rPr>
            </w:pPr>
          </w:p>
        </w:tc>
      </w:tr>
      <w:tr w:rsidR="00BD7105" w:rsidRPr="00CE085A" w:rsidTr="00631739">
        <w:trPr>
          <w:jc w:val="center"/>
        </w:trPr>
        <w:tc>
          <w:tcPr>
            <w:tcW w:w="7906" w:type="dxa"/>
            <w:gridSpan w:val="2"/>
          </w:tcPr>
          <w:p w:rsidR="00BD7105" w:rsidRPr="00CE085A" w:rsidRDefault="00BD7105" w:rsidP="00631739">
            <w:pPr>
              <w:spacing w:after="0" w:line="240" w:lineRule="auto"/>
              <w:contextualSpacing/>
              <w:jc w:val="both"/>
              <w:rPr>
                <w:rFonts w:ascii="Times New Roman" w:eastAsiaTheme="minorEastAsia" w:hAnsi="Times New Roman" w:cs="B Nazanin"/>
                <w:sz w:val="24"/>
                <w:szCs w:val="24"/>
              </w:rPr>
            </w:pPr>
          </w:p>
        </w:tc>
      </w:tr>
      <w:tr w:rsidR="00BD7105" w:rsidRPr="00CE085A" w:rsidTr="00631739">
        <w:trPr>
          <w:jc w:val="center"/>
        </w:trPr>
        <w:tc>
          <w:tcPr>
            <w:tcW w:w="4486" w:type="dxa"/>
            <w:hideMark/>
          </w:tcPr>
          <w:p w:rsidR="00BD7105" w:rsidRPr="00CE085A" w:rsidRDefault="00BD7105" w:rsidP="00631739">
            <w:pPr>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BD7105" w:rsidRPr="00CE085A" w:rsidRDefault="00BD7105" w:rsidP="00631739">
            <w:pPr>
              <w:spacing w:after="0" w:line="240" w:lineRule="auto"/>
              <w:contextualSpacing/>
              <w:jc w:val="both"/>
              <w:rPr>
                <w:rFonts w:ascii="Times New Roman" w:eastAsiaTheme="minorEastAsia" w:hAnsi="Times New Roman" w:cs="B Nazanin"/>
                <w:sz w:val="28"/>
                <w:szCs w:val="28"/>
              </w:rPr>
            </w:pPr>
          </w:p>
        </w:tc>
      </w:tr>
      <w:tr w:rsidR="00BD7105" w:rsidRPr="00CE085A" w:rsidTr="00631739">
        <w:trPr>
          <w:jc w:val="center"/>
        </w:trPr>
        <w:tc>
          <w:tcPr>
            <w:tcW w:w="4486" w:type="dxa"/>
          </w:tcPr>
          <w:p w:rsidR="00BD7105" w:rsidRPr="00CE085A"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ascii="Times New Roman" w:eastAsiaTheme="minorEastAsia" w:hAnsi="Times New Roman" w:cs="B Nazanin"/>
                <w:szCs w:val="24"/>
              </w:rPr>
            </w:pPr>
          </w:p>
        </w:tc>
        <w:tc>
          <w:tcPr>
            <w:tcW w:w="3420" w:type="dxa"/>
          </w:tcPr>
          <w:p w:rsidR="00BD7105" w:rsidRDefault="00BD7105" w:rsidP="00631739">
            <w:pPr>
              <w:spacing w:after="0" w:line="240" w:lineRule="auto"/>
              <w:jc w:val="lowKashida"/>
              <w:rPr>
                <w:rFonts w:eastAsiaTheme="minorEastAsia" w:cs="B Nazanin"/>
                <w:szCs w:val="24"/>
                <w:rtl/>
              </w:rPr>
            </w:pPr>
          </w:p>
          <w:p w:rsidR="00BD7105"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ascii="Times New Roman" w:eastAsiaTheme="minorEastAsia" w:hAnsi="Times New Roman" w:cs="B Nazanin"/>
                <w:szCs w:val="24"/>
              </w:rPr>
            </w:pPr>
          </w:p>
        </w:tc>
      </w:tr>
      <w:tr w:rsidR="00BD7105" w:rsidRPr="00CE085A" w:rsidTr="00631739">
        <w:trPr>
          <w:jc w:val="center"/>
        </w:trPr>
        <w:tc>
          <w:tcPr>
            <w:tcW w:w="4486" w:type="dxa"/>
            <w:hideMark/>
          </w:tcPr>
          <w:p w:rsidR="00BD7105" w:rsidRPr="00CE085A" w:rsidRDefault="00BD7105" w:rsidP="00631739">
            <w:pPr>
              <w:spacing w:after="0" w:line="240" w:lineRule="auto"/>
              <w:contextualSpacing/>
              <w:jc w:val="lowKashida"/>
              <w:rPr>
                <w:rFonts w:ascii="Times New Roman" w:eastAsiaTheme="minorEastAsia" w:hAnsi="Times New Roman" w:cs="B Nazanin"/>
                <w:szCs w:val="24"/>
              </w:rPr>
            </w:pPr>
          </w:p>
        </w:tc>
        <w:tc>
          <w:tcPr>
            <w:tcW w:w="3420" w:type="dxa"/>
            <w:hideMark/>
          </w:tcPr>
          <w:p w:rsidR="00BD7105" w:rsidRDefault="00BD7105" w:rsidP="00631739">
            <w:pPr>
              <w:spacing w:after="0" w:line="240" w:lineRule="auto"/>
              <w:contextualSpacing/>
              <w:jc w:val="lowKashida"/>
              <w:rPr>
                <w:rFonts w:eastAsiaTheme="minorEastAsia" w:cs="B Nazanin"/>
                <w:szCs w:val="24"/>
                <w:rtl/>
              </w:rPr>
            </w:pPr>
          </w:p>
          <w:p w:rsidR="00BD7105" w:rsidRPr="00CE085A" w:rsidRDefault="00BD7105" w:rsidP="00631739">
            <w:pPr>
              <w:spacing w:after="0" w:line="240" w:lineRule="auto"/>
              <w:contextualSpacing/>
              <w:jc w:val="lowKashida"/>
              <w:rPr>
                <w:rFonts w:ascii="Times New Roman" w:eastAsiaTheme="minorEastAsia" w:hAnsi="Times New Roman" w:cs="B Nazanin"/>
                <w:szCs w:val="24"/>
              </w:rPr>
            </w:pPr>
          </w:p>
        </w:tc>
      </w:tr>
      <w:tr w:rsidR="00BD7105" w:rsidRPr="00CE085A" w:rsidTr="00631739">
        <w:trPr>
          <w:jc w:val="center"/>
        </w:trPr>
        <w:tc>
          <w:tcPr>
            <w:tcW w:w="4486" w:type="dxa"/>
            <w:hideMark/>
          </w:tcPr>
          <w:p w:rsidR="00BD7105" w:rsidRPr="00CE085A" w:rsidRDefault="00BD7105" w:rsidP="00631739">
            <w:pPr>
              <w:spacing w:after="0" w:line="240" w:lineRule="auto"/>
              <w:contextualSpacing/>
              <w:jc w:val="lowKashida"/>
              <w:rPr>
                <w:rFonts w:ascii="Times New Roman" w:eastAsiaTheme="minorEastAsia" w:hAnsi="Times New Roman" w:cs="B Nazanin"/>
                <w:szCs w:val="24"/>
              </w:rPr>
            </w:pPr>
            <w:r w:rsidRPr="00CE085A">
              <w:rPr>
                <w:rFonts w:eastAsia="Calibri" w:cs="B Nazanin" w:hint="cs"/>
                <w:b/>
                <w:bCs/>
                <w:color w:val="000000"/>
                <w:u w:val="single"/>
                <w:rtl/>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BD7105" w:rsidRPr="00CE085A" w:rsidRDefault="00BD7105" w:rsidP="00631739">
            <w:pPr>
              <w:spacing w:after="0" w:line="240" w:lineRule="auto"/>
              <w:contextualSpacing/>
              <w:jc w:val="lowKashida"/>
              <w:rPr>
                <w:rFonts w:ascii="Times New Roman" w:eastAsiaTheme="minorEastAsia" w:hAnsi="Times New Roman" w:cs="B Nazanin"/>
                <w:szCs w:val="24"/>
              </w:rPr>
            </w:pPr>
            <w:r w:rsidRPr="00CE085A">
              <w:rPr>
                <w:rFonts w:eastAsiaTheme="minorEastAsia" w:cs="B Nazanin" w:hint="cs"/>
                <w:b/>
                <w:bCs/>
                <w:color w:val="000000"/>
                <w:u w:val="single"/>
                <w:rtl/>
              </w:rPr>
              <w:t>سمت و/يا محل اشتغال</w:t>
            </w:r>
          </w:p>
        </w:tc>
      </w:tr>
      <w:tr w:rsidR="00BD7105" w:rsidRPr="00CE085A" w:rsidTr="00631739">
        <w:trPr>
          <w:jc w:val="center"/>
        </w:trPr>
        <w:tc>
          <w:tcPr>
            <w:tcW w:w="4486" w:type="dxa"/>
          </w:tcPr>
          <w:p w:rsidR="00BD7105" w:rsidRPr="00CE085A" w:rsidRDefault="00BD7105" w:rsidP="00631739">
            <w:pPr>
              <w:spacing w:after="0" w:line="240" w:lineRule="auto"/>
              <w:contextualSpacing/>
              <w:jc w:val="lowKashida"/>
              <w:rPr>
                <w:rFonts w:ascii="Times New Roman" w:eastAsiaTheme="minorEastAsia" w:hAnsi="Times New Roman" w:cs="B Nazanin"/>
                <w:szCs w:val="24"/>
              </w:rPr>
            </w:pPr>
          </w:p>
        </w:tc>
        <w:tc>
          <w:tcPr>
            <w:tcW w:w="3420" w:type="dxa"/>
          </w:tcPr>
          <w:p w:rsidR="00BD7105" w:rsidRDefault="00BD7105" w:rsidP="00631739">
            <w:pPr>
              <w:spacing w:after="0" w:line="240" w:lineRule="auto"/>
              <w:jc w:val="lowKashida"/>
              <w:rPr>
                <w:rFonts w:eastAsiaTheme="minorEastAsia" w:cs="B Nazanin"/>
                <w:szCs w:val="24"/>
                <w:rtl/>
              </w:rPr>
            </w:pPr>
          </w:p>
          <w:p w:rsidR="00BD7105"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ascii="Times New Roman" w:eastAsiaTheme="minorEastAsia" w:hAnsi="Times New Roman" w:cs="B Nazanin"/>
                <w:szCs w:val="24"/>
              </w:rPr>
            </w:pPr>
          </w:p>
        </w:tc>
      </w:tr>
      <w:tr w:rsidR="00BD7105" w:rsidRPr="00CE085A" w:rsidTr="00631739">
        <w:trPr>
          <w:jc w:val="center"/>
        </w:trPr>
        <w:tc>
          <w:tcPr>
            <w:tcW w:w="7906" w:type="dxa"/>
            <w:gridSpan w:val="2"/>
          </w:tcPr>
          <w:p w:rsidR="00BD7105" w:rsidRPr="00CE085A" w:rsidRDefault="00BD7105" w:rsidP="00631739">
            <w:pPr>
              <w:spacing w:after="0" w:line="240" w:lineRule="auto"/>
              <w:contextualSpacing/>
              <w:jc w:val="both"/>
              <w:rPr>
                <w:rFonts w:ascii="Times New Roman" w:eastAsiaTheme="minorEastAsia" w:hAnsi="Times New Roman" w:cs="B Nazanin"/>
                <w:sz w:val="24"/>
                <w:szCs w:val="24"/>
              </w:rPr>
            </w:pPr>
          </w:p>
        </w:tc>
      </w:tr>
      <w:tr w:rsidR="00BD7105" w:rsidRPr="00CE085A" w:rsidTr="00631739">
        <w:trPr>
          <w:jc w:val="center"/>
        </w:trPr>
        <w:tc>
          <w:tcPr>
            <w:tcW w:w="4486" w:type="dxa"/>
          </w:tcPr>
          <w:p w:rsidR="00BD7105" w:rsidRPr="00CE085A" w:rsidRDefault="00BD7105" w:rsidP="00631739">
            <w:pPr>
              <w:spacing w:after="0" w:line="240" w:lineRule="auto"/>
              <w:jc w:val="lowKashida"/>
              <w:rPr>
                <w:rFonts w:eastAsia="Calibri" w:cs="B Nazanin"/>
                <w:b/>
                <w:bCs/>
                <w:color w:val="000000"/>
                <w:sz w:val="24"/>
                <w:szCs w:val="28"/>
                <w:u w:val="single"/>
                <w:rtl/>
              </w:rPr>
            </w:pPr>
            <w:r w:rsidRPr="00CE085A">
              <w:rPr>
                <w:rFonts w:eastAsia="Calibri" w:cs="B Nazanin" w:hint="cs"/>
                <w:b/>
                <w:bCs/>
                <w:color w:val="000000"/>
                <w:u w:val="single"/>
                <w:rtl/>
              </w:rPr>
              <w:t>ویراستار:</w:t>
            </w:r>
          </w:p>
          <w:p w:rsidR="00BD7105" w:rsidRPr="00CE085A" w:rsidRDefault="00BD7105" w:rsidP="00631739">
            <w:pPr>
              <w:spacing w:after="0" w:line="240" w:lineRule="auto"/>
              <w:jc w:val="lowKashida"/>
              <w:rPr>
                <w:rFonts w:eastAsia="Calibri" w:cs="B Nazanin"/>
                <w:b/>
                <w:bCs/>
                <w:color w:val="000000"/>
                <w:sz w:val="24"/>
                <w:szCs w:val="28"/>
                <w:u w:val="single"/>
                <w:rtl/>
              </w:rPr>
            </w:pPr>
          </w:p>
          <w:p w:rsidR="00BD7105" w:rsidRPr="00CE085A" w:rsidRDefault="00BD7105" w:rsidP="00631739">
            <w:pPr>
              <w:spacing w:after="0" w:line="240" w:lineRule="auto"/>
              <w:jc w:val="lowKashida"/>
              <w:rPr>
                <w:rFonts w:eastAsia="Calibri" w:cs="B Nazanin"/>
                <w:b/>
                <w:bCs/>
                <w:color w:val="000000"/>
                <w:u w:val="single"/>
                <w:rtl/>
              </w:rPr>
            </w:pPr>
          </w:p>
          <w:p w:rsidR="00BD7105" w:rsidRPr="00CE085A" w:rsidRDefault="00BD7105" w:rsidP="00631739">
            <w:pPr>
              <w:spacing w:after="0" w:line="240" w:lineRule="auto"/>
              <w:jc w:val="lowKashida"/>
              <w:rPr>
                <w:rFonts w:eastAsia="Times New Roman" w:cs="B Nazanin"/>
                <w:szCs w:val="24"/>
                <w:rtl/>
              </w:rPr>
            </w:pPr>
          </w:p>
          <w:p w:rsidR="00BD7105" w:rsidRPr="00CE085A" w:rsidRDefault="00BD7105" w:rsidP="00631739">
            <w:pPr>
              <w:spacing w:after="0" w:line="240" w:lineRule="auto"/>
              <w:contextualSpacing/>
              <w:jc w:val="lowKashida"/>
              <w:rPr>
                <w:rFonts w:ascii="Times New Roman" w:eastAsiaTheme="minorEastAsia" w:hAnsi="Times New Roman" w:cs="B Nazanin"/>
                <w:szCs w:val="24"/>
              </w:rPr>
            </w:pPr>
          </w:p>
        </w:tc>
        <w:tc>
          <w:tcPr>
            <w:tcW w:w="3420" w:type="dxa"/>
          </w:tcPr>
          <w:p w:rsidR="00BD7105" w:rsidRPr="00CE085A" w:rsidRDefault="00BD7105" w:rsidP="00631739">
            <w:pPr>
              <w:spacing w:after="0" w:line="240" w:lineRule="auto"/>
              <w:jc w:val="lowKashida"/>
              <w:rPr>
                <w:rFonts w:ascii="Times New Roman" w:eastAsiaTheme="minorEastAsia" w:hAnsi="Times New Roman" w:cs="B Nazanin"/>
                <w:szCs w:val="24"/>
                <w:rtl/>
              </w:rPr>
            </w:pPr>
          </w:p>
          <w:p w:rsidR="00BD7105" w:rsidRPr="00CE085A" w:rsidRDefault="00BD7105" w:rsidP="00631739">
            <w:pPr>
              <w:spacing w:after="0" w:line="240" w:lineRule="auto"/>
              <w:jc w:val="lowKashida"/>
              <w:rPr>
                <w:rFonts w:eastAsiaTheme="minorEastAsia" w:cs="B Nazanin"/>
                <w:szCs w:val="24"/>
                <w:rtl/>
              </w:rPr>
            </w:pPr>
          </w:p>
          <w:p w:rsidR="00BD7105" w:rsidRPr="00CE085A" w:rsidRDefault="00BD7105" w:rsidP="00631739">
            <w:pPr>
              <w:spacing w:after="0" w:line="240" w:lineRule="auto"/>
              <w:jc w:val="lowKashida"/>
              <w:rPr>
                <w:rFonts w:ascii="Times New Roman" w:eastAsiaTheme="minorEastAsia" w:hAnsi="Times New Roman" w:cs="B Nazanin"/>
                <w:szCs w:val="24"/>
              </w:rPr>
            </w:pPr>
          </w:p>
        </w:tc>
      </w:tr>
    </w:tbl>
    <w:p w:rsidR="00BD7105" w:rsidRDefault="00BD7105" w:rsidP="00BD7105">
      <w:pPr>
        <w:spacing w:after="0" w:line="240" w:lineRule="auto"/>
        <w:jc w:val="center"/>
        <w:rPr>
          <w:rFonts w:ascii="Titr" w:eastAsia="Calibri" w:hAnsi="Titr" w:cs="B Titr"/>
          <w:b/>
          <w:bCs/>
          <w:sz w:val="36"/>
          <w:szCs w:val="36"/>
          <w:rtl/>
        </w:rPr>
      </w:pPr>
    </w:p>
    <w:sdt>
      <w:sdtPr>
        <w:rPr>
          <w:rFonts w:ascii="Calibri" w:eastAsia="Calibri" w:hAnsi="Calibri" w:cs="Arial"/>
        </w:rPr>
        <w:id w:val="-1908301741"/>
        <w:docPartObj>
          <w:docPartGallery w:val="Table of Contents"/>
          <w:docPartUnique/>
        </w:docPartObj>
      </w:sdtPr>
      <w:sdtEndPr>
        <w:rPr>
          <w:rFonts w:ascii="Times New Roman" w:hAnsi="Times New Roman" w:cs="B Nazanin"/>
          <w:noProof/>
          <w:sz w:val="24"/>
          <w:szCs w:val="28"/>
        </w:rPr>
      </w:sdtEndPr>
      <w:sdtContent>
        <w:p w:rsidR="00BD7105" w:rsidRPr="0094354B" w:rsidRDefault="00BD7105" w:rsidP="00BD7105">
          <w:pPr>
            <w:keepNext/>
            <w:keepLines/>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8E4E0A" w:rsidRPr="008E4E0A" w:rsidRDefault="00BD7105">
          <w:pPr>
            <w:pStyle w:val="TOC1"/>
            <w:rPr>
              <w:rFonts w:eastAsiaTheme="minorEastAsia" w:cs="B Nazanin"/>
              <w:noProof/>
              <w:rtl/>
            </w:rPr>
          </w:pPr>
          <w:r w:rsidRPr="008E4E0A">
            <w:rPr>
              <w:rFonts w:ascii="Calibri" w:eastAsia="Calibri" w:hAnsi="Calibri" w:cs="B Nazanin"/>
            </w:rPr>
            <w:fldChar w:fldCharType="begin"/>
          </w:r>
          <w:r w:rsidRPr="008E4E0A">
            <w:rPr>
              <w:rFonts w:ascii="Calibri" w:eastAsia="Calibri" w:hAnsi="Calibri" w:cs="B Nazanin"/>
            </w:rPr>
            <w:instrText xml:space="preserve"> TOC \o "1-3" \h \z \u </w:instrText>
          </w:r>
          <w:r w:rsidRPr="008E4E0A">
            <w:rPr>
              <w:rFonts w:ascii="Calibri" w:eastAsia="Calibri" w:hAnsi="Calibri" w:cs="B Nazanin"/>
            </w:rPr>
            <w:fldChar w:fldCharType="separate"/>
          </w:r>
          <w:hyperlink w:anchor="_Toc501712524" w:history="1">
            <w:r w:rsidR="008E4E0A" w:rsidRPr="008E4E0A">
              <w:rPr>
                <w:rStyle w:val="Hyperlink"/>
                <w:rFonts w:cs="B Nazanin" w:hint="eastAsia"/>
                <w:noProof/>
                <w:rtl/>
              </w:rPr>
              <w:t>آشنا</w:t>
            </w:r>
            <w:r w:rsidR="008E4E0A" w:rsidRPr="008E4E0A">
              <w:rPr>
                <w:rStyle w:val="Hyperlink"/>
                <w:rFonts w:cs="B Nazanin" w:hint="cs"/>
                <w:noProof/>
                <w:rtl/>
              </w:rPr>
              <w:t>یی</w:t>
            </w:r>
            <w:r w:rsidR="008E4E0A" w:rsidRPr="008E4E0A">
              <w:rPr>
                <w:rStyle w:val="Hyperlink"/>
                <w:rFonts w:cs="B Nazanin"/>
                <w:noProof/>
                <w:rtl/>
              </w:rPr>
              <w:t xml:space="preserve"> </w:t>
            </w:r>
            <w:r w:rsidR="008E4E0A" w:rsidRPr="008E4E0A">
              <w:rPr>
                <w:rStyle w:val="Hyperlink"/>
                <w:rFonts w:cs="B Nazanin" w:hint="eastAsia"/>
                <w:noProof/>
                <w:rtl/>
              </w:rPr>
              <w:t>با</w:t>
            </w:r>
            <w:r w:rsidR="008E4E0A" w:rsidRPr="008E4E0A">
              <w:rPr>
                <w:rStyle w:val="Hyperlink"/>
                <w:rFonts w:cs="B Nazanin"/>
                <w:noProof/>
                <w:rtl/>
              </w:rPr>
              <w:t xml:space="preserve"> </w:t>
            </w:r>
            <w:r w:rsidR="008E4E0A" w:rsidRPr="008E4E0A">
              <w:rPr>
                <w:rStyle w:val="Hyperlink"/>
                <w:rFonts w:cs="B Nazanin" w:hint="eastAsia"/>
                <w:noProof/>
                <w:rtl/>
              </w:rPr>
              <w:t>سازمان</w:t>
            </w:r>
            <w:r w:rsidR="008E4E0A" w:rsidRPr="008E4E0A">
              <w:rPr>
                <w:rStyle w:val="Hyperlink"/>
                <w:rFonts w:cs="B Nazanin"/>
                <w:noProof/>
                <w:rtl/>
              </w:rPr>
              <w:t xml:space="preserve"> </w:t>
            </w:r>
            <w:r w:rsidR="008E4E0A" w:rsidRPr="008E4E0A">
              <w:rPr>
                <w:rStyle w:val="Hyperlink"/>
                <w:rFonts w:cs="B Nazanin" w:hint="eastAsia"/>
                <w:noProof/>
                <w:rtl/>
              </w:rPr>
              <w:t>مل</w:t>
            </w:r>
            <w:r w:rsidR="008E4E0A" w:rsidRPr="008E4E0A">
              <w:rPr>
                <w:rStyle w:val="Hyperlink"/>
                <w:rFonts w:cs="B Nazanin" w:hint="cs"/>
                <w:noProof/>
                <w:rtl/>
              </w:rPr>
              <w:t>ی</w:t>
            </w:r>
            <w:r w:rsidR="008E4E0A" w:rsidRPr="008E4E0A">
              <w:rPr>
                <w:rStyle w:val="Hyperlink"/>
                <w:rFonts w:cs="B Nazanin"/>
                <w:noProof/>
                <w:rtl/>
              </w:rPr>
              <w:t xml:space="preserve"> </w:t>
            </w:r>
            <w:r w:rsidR="008E4E0A" w:rsidRPr="008E4E0A">
              <w:rPr>
                <w:rStyle w:val="Hyperlink"/>
                <w:rFonts w:cs="B Nazanin" w:hint="eastAsia"/>
                <w:noProof/>
                <w:rtl/>
              </w:rPr>
              <w:t>استاندارد</w:t>
            </w:r>
            <w:r w:rsidR="008E4E0A" w:rsidRPr="008E4E0A">
              <w:rPr>
                <w:rStyle w:val="Hyperlink"/>
                <w:rFonts w:cs="B Nazanin"/>
                <w:noProof/>
                <w:rtl/>
              </w:rPr>
              <w:t xml:space="preserve"> </w:t>
            </w:r>
            <w:r w:rsidR="008E4E0A" w:rsidRPr="008E4E0A">
              <w:rPr>
                <w:rStyle w:val="Hyperlink"/>
                <w:rFonts w:cs="B Nazanin" w:hint="eastAsia"/>
                <w:noProof/>
                <w:rtl/>
              </w:rPr>
              <w:t>ا</w:t>
            </w:r>
            <w:r w:rsidR="008E4E0A" w:rsidRPr="008E4E0A">
              <w:rPr>
                <w:rStyle w:val="Hyperlink"/>
                <w:rFonts w:cs="B Nazanin" w:hint="cs"/>
                <w:noProof/>
                <w:rtl/>
              </w:rPr>
              <w:t>ی</w:t>
            </w:r>
            <w:r w:rsidR="008E4E0A" w:rsidRPr="008E4E0A">
              <w:rPr>
                <w:rStyle w:val="Hyperlink"/>
                <w:rFonts w:cs="B Nazanin" w:hint="eastAsia"/>
                <w:noProof/>
                <w:rtl/>
              </w:rPr>
              <w:t>ران</w:t>
            </w:r>
            <w:r w:rsidR="008E4E0A" w:rsidRPr="008E4E0A">
              <w:rPr>
                <w:rFonts w:cs="B Nazanin"/>
                <w:noProof/>
                <w:webHidden/>
                <w:rtl/>
              </w:rPr>
              <w:tab/>
            </w:r>
            <w:r w:rsidR="008E4E0A" w:rsidRPr="008E4E0A">
              <w:rPr>
                <w:rFonts w:cs="B Nazanin"/>
                <w:noProof/>
                <w:webHidden/>
                <w:rtl/>
              </w:rPr>
              <w:fldChar w:fldCharType="begin"/>
            </w:r>
            <w:r w:rsidR="008E4E0A" w:rsidRPr="008E4E0A">
              <w:rPr>
                <w:rFonts w:cs="B Nazanin"/>
                <w:noProof/>
                <w:webHidden/>
                <w:rtl/>
              </w:rPr>
              <w:instrText xml:space="preserve"> </w:instrText>
            </w:r>
            <w:r w:rsidR="008E4E0A" w:rsidRPr="008E4E0A">
              <w:rPr>
                <w:rFonts w:cs="B Nazanin"/>
                <w:noProof/>
                <w:webHidden/>
              </w:rPr>
              <w:instrText>PAGEREF</w:instrText>
            </w:r>
            <w:r w:rsidR="008E4E0A" w:rsidRPr="008E4E0A">
              <w:rPr>
                <w:rFonts w:cs="B Nazanin"/>
                <w:noProof/>
                <w:webHidden/>
                <w:rtl/>
              </w:rPr>
              <w:instrText xml:space="preserve"> _</w:instrText>
            </w:r>
            <w:r w:rsidR="008E4E0A" w:rsidRPr="008E4E0A">
              <w:rPr>
                <w:rFonts w:cs="B Nazanin"/>
                <w:noProof/>
                <w:webHidden/>
              </w:rPr>
              <w:instrText>Toc501712524 \h</w:instrText>
            </w:r>
            <w:r w:rsidR="008E4E0A" w:rsidRPr="008E4E0A">
              <w:rPr>
                <w:rFonts w:cs="B Nazanin"/>
                <w:noProof/>
                <w:webHidden/>
                <w:rtl/>
              </w:rPr>
              <w:instrText xml:space="preserve"> </w:instrText>
            </w:r>
            <w:r w:rsidR="008E4E0A" w:rsidRPr="008E4E0A">
              <w:rPr>
                <w:rFonts w:cs="B Nazanin"/>
                <w:noProof/>
                <w:webHidden/>
                <w:rtl/>
              </w:rPr>
            </w:r>
            <w:r w:rsidR="008E4E0A" w:rsidRPr="008E4E0A">
              <w:rPr>
                <w:rFonts w:cs="B Nazanin"/>
                <w:noProof/>
                <w:webHidden/>
                <w:rtl/>
              </w:rPr>
              <w:fldChar w:fldCharType="separate"/>
            </w:r>
            <w:r w:rsidR="008E4E0A" w:rsidRPr="008E4E0A">
              <w:rPr>
                <w:rFonts w:cs="B Nazanin" w:hint="cs"/>
                <w:noProof/>
                <w:webHidden/>
                <w:rtl/>
              </w:rPr>
              <w:t>‌ب</w:t>
            </w:r>
            <w:r w:rsidR="008E4E0A" w:rsidRPr="008E4E0A">
              <w:rPr>
                <w:rFonts w:cs="B Nazanin"/>
                <w:noProof/>
                <w:webHidden/>
                <w:rtl/>
              </w:rPr>
              <w:fldChar w:fldCharType="end"/>
            </w:r>
          </w:hyperlink>
        </w:p>
        <w:p w:rsidR="008E4E0A" w:rsidRPr="008E4E0A" w:rsidRDefault="00C64A1B">
          <w:pPr>
            <w:pStyle w:val="TOC1"/>
            <w:rPr>
              <w:rFonts w:eastAsiaTheme="minorEastAsia" w:cs="B Nazanin"/>
              <w:noProof/>
              <w:rtl/>
            </w:rPr>
          </w:pPr>
          <w:hyperlink w:anchor="_Toc501712525" w:history="1">
            <w:r w:rsidR="008E4E0A" w:rsidRPr="008E4E0A">
              <w:rPr>
                <w:rStyle w:val="Hyperlink"/>
                <w:rFonts w:eastAsia="Times New Roman" w:cs="B Nazanin" w:hint="eastAsia"/>
                <w:noProof/>
                <w:rtl/>
              </w:rPr>
              <w:t>پ</w:t>
            </w:r>
            <w:r w:rsidR="008E4E0A" w:rsidRPr="008E4E0A">
              <w:rPr>
                <w:rStyle w:val="Hyperlink"/>
                <w:rFonts w:eastAsia="Times New Roman" w:cs="B Nazanin" w:hint="cs"/>
                <w:noProof/>
                <w:rtl/>
              </w:rPr>
              <w:t>ی</w:t>
            </w:r>
            <w:r w:rsidR="008E4E0A" w:rsidRPr="008E4E0A">
              <w:rPr>
                <w:rStyle w:val="Hyperlink"/>
                <w:rFonts w:eastAsia="Times New Roman" w:cs="B Nazanin" w:hint="eastAsia"/>
                <w:noProof/>
                <w:rtl/>
              </w:rPr>
              <w:t>ش</w:t>
            </w:r>
            <w:r w:rsidR="008E4E0A" w:rsidRPr="008E4E0A">
              <w:rPr>
                <w:rStyle w:val="Hyperlink"/>
                <w:rFonts w:eastAsia="Times New Roman" w:cs="B Nazanin"/>
                <w:noProof/>
                <w:rtl/>
              </w:rPr>
              <w:t xml:space="preserve"> </w:t>
            </w:r>
            <w:r w:rsidR="008E4E0A" w:rsidRPr="008E4E0A">
              <w:rPr>
                <w:rStyle w:val="Hyperlink"/>
                <w:rFonts w:eastAsia="Times New Roman" w:cs="B Nazanin" w:hint="eastAsia"/>
                <w:noProof/>
                <w:rtl/>
              </w:rPr>
              <w:t>گفتار</w:t>
            </w:r>
            <w:r w:rsidR="008E4E0A" w:rsidRPr="008E4E0A">
              <w:rPr>
                <w:rFonts w:cs="B Nazanin"/>
                <w:noProof/>
                <w:webHidden/>
                <w:rtl/>
              </w:rPr>
              <w:tab/>
            </w:r>
            <w:r w:rsidR="008E4E0A" w:rsidRPr="008E4E0A">
              <w:rPr>
                <w:rFonts w:cs="B Nazanin"/>
                <w:noProof/>
                <w:webHidden/>
                <w:rtl/>
              </w:rPr>
              <w:fldChar w:fldCharType="begin"/>
            </w:r>
            <w:r w:rsidR="008E4E0A" w:rsidRPr="008E4E0A">
              <w:rPr>
                <w:rFonts w:cs="B Nazanin"/>
                <w:noProof/>
                <w:webHidden/>
                <w:rtl/>
              </w:rPr>
              <w:instrText xml:space="preserve"> </w:instrText>
            </w:r>
            <w:r w:rsidR="008E4E0A" w:rsidRPr="008E4E0A">
              <w:rPr>
                <w:rFonts w:cs="B Nazanin"/>
                <w:noProof/>
                <w:webHidden/>
              </w:rPr>
              <w:instrText>PAGEREF</w:instrText>
            </w:r>
            <w:r w:rsidR="008E4E0A" w:rsidRPr="008E4E0A">
              <w:rPr>
                <w:rFonts w:cs="B Nazanin"/>
                <w:noProof/>
                <w:webHidden/>
                <w:rtl/>
              </w:rPr>
              <w:instrText xml:space="preserve"> _</w:instrText>
            </w:r>
            <w:r w:rsidR="008E4E0A" w:rsidRPr="008E4E0A">
              <w:rPr>
                <w:rFonts w:cs="B Nazanin"/>
                <w:noProof/>
                <w:webHidden/>
              </w:rPr>
              <w:instrText>Toc501712525 \h</w:instrText>
            </w:r>
            <w:r w:rsidR="008E4E0A" w:rsidRPr="008E4E0A">
              <w:rPr>
                <w:rFonts w:cs="B Nazanin"/>
                <w:noProof/>
                <w:webHidden/>
                <w:rtl/>
              </w:rPr>
              <w:instrText xml:space="preserve"> </w:instrText>
            </w:r>
            <w:r w:rsidR="008E4E0A" w:rsidRPr="008E4E0A">
              <w:rPr>
                <w:rFonts w:cs="B Nazanin"/>
                <w:noProof/>
                <w:webHidden/>
                <w:rtl/>
              </w:rPr>
            </w:r>
            <w:r w:rsidR="008E4E0A" w:rsidRPr="008E4E0A">
              <w:rPr>
                <w:rFonts w:cs="B Nazanin"/>
                <w:noProof/>
                <w:webHidden/>
                <w:rtl/>
              </w:rPr>
              <w:fldChar w:fldCharType="separate"/>
            </w:r>
            <w:r w:rsidR="008E4E0A" w:rsidRPr="008E4E0A">
              <w:rPr>
                <w:rFonts w:cs="B Nazanin" w:hint="cs"/>
                <w:noProof/>
                <w:webHidden/>
                <w:rtl/>
              </w:rPr>
              <w:t>‌ه</w:t>
            </w:r>
            <w:r w:rsidR="008E4E0A" w:rsidRPr="008E4E0A">
              <w:rPr>
                <w:rFonts w:cs="B Nazanin"/>
                <w:noProof/>
                <w:webHidden/>
                <w:rtl/>
              </w:rPr>
              <w:fldChar w:fldCharType="end"/>
            </w:r>
          </w:hyperlink>
        </w:p>
        <w:p w:rsidR="008E4E0A" w:rsidRPr="008E4E0A" w:rsidRDefault="00C64A1B">
          <w:pPr>
            <w:pStyle w:val="TOC1"/>
            <w:rPr>
              <w:rFonts w:eastAsiaTheme="minorEastAsia" w:cs="B Nazanin"/>
              <w:noProof/>
              <w:rtl/>
            </w:rPr>
          </w:pPr>
          <w:hyperlink w:anchor="_Toc501712526" w:history="1">
            <w:r w:rsidR="008E4E0A" w:rsidRPr="008E4E0A">
              <w:rPr>
                <w:rStyle w:val="Hyperlink"/>
                <w:rFonts w:ascii="Calibri" w:eastAsia="Calibri" w:hAnsi="Calibri" w:cs="B Nazanin" w:hint="eastAsia"/>
                <w:noProof/>
                <w:rtl/>
              </w:rPr>
              <w:t>فناور</w:t>
            </w:r>
            <w:r w:rsidR="008E4E0A" w:rsidRPr="008E4E0A">
              <w:rPr>
                <w:rStyle w:val="Hyperlink"/>
                <w:rFonts w:ascii="Calibri" w:eastAsia="Calibri" w:hAnsi="Calibri" w:cs="B Nazanin" w:hint="cs"/>
                <w:noProof/>
                <w:rtl/>
              </w:rPr>
              <w:t>ی</w:t>
            </w:r>
            <w:r w:rsidR="008E4E0A" w:rsidRPr="008E4E0A">
              <w:rPr>
                <w:rStyle w:val="Hyperlink"/>
                <w:rFonts w:ascii="Calibri" w:eastAsia="Calibri" w:hAnsi="Calibri" w:cs="B Nazanin"/>
                <w:noProof/>
                <w:rtl/>
              </w:rPr>
              <w:t xml:space="preserve"> </w:t>
            </w:r>
            <w:r w:rsidR="008E4E0A" w:rsidRPr="008E4E0A">
              <w:rPr>
                <w:rStyle w:val="Hyperlink"/>
                <w:rFonts w:ascii="Calibri" w:eastAsia="Calibri" w:hAnsi="Calibri" w:cs="B Nazanin" w:hint="eastAsia"/>
                <w:noProof/>
                <w:rtl/>
              </w:rPr>
              <w:t>اطلاعات</w:t>
            </w:r>
            <w:r w:rsidR="008E4E0A" w:rsidRPr="008E4E0A">
              <w:rPr>
                <w:rStyle w:val="Hyperlink"/>
                <w:rFonts w:ascii="Calibri" w:eastAsia="Calibri" w:hAnsi="Calibri" w:cs="B Nazanin"/>
                <w:noProof/>
                <w:rtl/>
              </w:rPr>
              <w:t xml:space="preserve"> </w:t>
            </w:r>
            <w:r w:rsidR="008E4E0A" w:rsidRPr="008E4E0A">
              <w:rPr>
                <w:rStyle w:val="Hyperlink"/>
                <w:rFonts w:ascii="Times New Roman" w:eastAsia="Calibri" w:hAnsi="Times New Roman" w:cs="Times New Roman" w:hint="cs"/>
                <w:noProof/>
                <w:rtl/>
              </w:rPr>
              <w:t>–</w:t>
            </w:r>
            <w:r w:rsidR="008E4E0A" w:rsidRPr="008E4E0A">
              <w:rPr>
                <w:rStyle w:val="Hyperlink"/>
                <w:rFonts w:ascii="Cambria" w:eastAsia="Times New Roman" w:hAnsi="Cambria" w:cs="B Nazanin"/>
                <w:noProof/>
                <w:rtl/>
              </w:rPr>
              <w:t xml:space="preserve"> </w:t>
            </w:r>
            <w:r w:rsidR="008E4E0A" w:rsidRPr="008E4E0A">
              <w:rPr>
                <w:rStyle w:val="Hyperlink"/>
                <w:rFonts w:cs="B Nazanin" w:hint="eastAsia"/>
                <w:noProof/>
                <w:rtl/>
              </w:rPr>
              <w:t>متن</w:t>
            </w:r>
            <w:r w:rsidR="008E4E0A" w:rsidRPr="008E4E0A">
              <w:rPr>
                <w:rStyle w:val="Hyperlink"/>
                <w:rFonts w:cs="B Nazanin"/>
                <w:noProof/>
                <w:rtl/>
              </w:rPr>
              <w:t xml:space="preserve"> </w:t>
            </w:r>
            <w:r w:rsidR="008E4E0A" w:rsidRPr="008E4E0A">
              <w:rPr>
                <w:rStyle w:val="Hyperlink"/>
                <w:rFonts w:cs="B Nazanin" w:hint="eastAsia"/>
                <w:noProof/>
                <w:rtl/>
              </w:rPr>
              <w:t>استاندارد</w:t>
            </w:r>
            <w:r w:rsidR="008E4E0A" w:rsidRPr="008E4E0A">
              <w:rPr>
                <w:rStyle w:val="Hyperlink"/>
                <w:rFonts w:cs="B Nazanin"/>
                <w:noProof/>
                <w:rtl/>
              </w:rPr>
              <w:t xml:space="preserve"> </w:t>
            </w:r>
            <w:r w:rsidR="008E4E0A" w:rsidRPr="008E4E0A">
              <w:rPr>
                <w:rStyle w:val="Hyperlink"/>
                <w:rFonts w:cs="B Nazanin" w:hint="eastAsia"/>
                <w:noProof/>
                <w:rtl/>
              </w:rPr>
              <w:t>پ</w:t>
            </w:r>
            <w:r w:rsidR="008E4E0A" w:rsidRPr="008E4E0A">
              <w:rPr>
                <w:rStyle w:val="Hyperlink"/>
                <w:rFonts w:cs="B Nazanin" w:hint="cs"/>
                <w:noProof/>
                <w:rtl/>
              </w:rPr>
              <w:t>ی</w:t>
            </w:r>
            <w:r w:rsidR="008E4E0A" w:rsidRPr="008E4E0A">
              <w:rPr>
                <w:rStyle w:val="Hyperlink"/>
                <w:rFonts w:cs="B Nazanin" w:hint="eastAsia"/>
                <w:noProof/>
                <w:rtl/>
              </w:rPr>
              <w:t>شنهاد</w:t>
            </w:r>
            <w:r w:rsidR="008E4E0A" w:rsidRPr="008E4E0A">
              <w:rPr>
                <w:rStyle w:val="Hyperlink"/>
                <w:rFonts w:cs="B Nazanin" w:hint="cs"/>
                <w:noProof/>
                <w:rtl/>
              </w:rPr>
              <w:t>ی</w:t>
            </w:r>
            <w:r w:rsidR="008E4E0A" w:rsidRPr="008E4E0A">
              <w:rPr>
                <w:rStyle w:val="Hyperlink"/>
                <w:rFonts w:cs="B Nazanin"/>
                <w:noProof/>
                <w:rtl/>
              </w:rPr>
              <w:t xml:space="preserve"> </w:t>
            </w:r>
            <w:r w:rsidR="008E4E0A" w:rsidRPr="008E4E0A">
              <w:rPr>
                <w:rStyle w:val="Hyperlink"/>
                <w:rFonts w:cs="B Nazanin" w:hint="eastAsia"/>
                <w:noProof/>
                <w:rtl/>
              </w:rPr>
              <w:t>مقدمه</w:t>
            </w:r>
            <w:r w:rsidR="008E4E0A" w:rsidRPr="008E4E0A">
              <w:rPr>
                <w:rStyle w:val="Hyperlink"/>
                <w:rFonts w:cs="B Nazanin"/>
                <w:noProof/>
                <w:rtl/>
              </w:rPr>
              <w:t xml:space="preserve"> </w:t>
            </w:r>
            <w:r w:rsidR="008E4E0A" w:rsidRPr="008E4E0A">
              <w:rPr>
                <w:rStyle w:val="Hyperlink"/>
                <w:rFonts w:cs="B Nazanin" w:hint="eastAsia"/>
                <w:noProof/>
                <w:rtl/>
              </w:rPr>
              <w:t>ا</w:t>
            </w:r>
            <w:r w:rsidR="008E4E0A" w:rsidRPr="008E4E0A">
              <w:rPr>
                <w:rStyle w:val="Hyperlink"/>
                <w:rFonts w:cs="B Nazanin" w:hint="cs"/>
                <w:noProof/>
                <w:rtl/>
              </w:rPr>
              <w:t>ی</w:t>
            </w:r>
            <w:r w:rsidR="008E4E0A" w:rsidRPr="008E4E0A">
              <w:rPr>
                <w:rStyle w:val="Hyperlink"/>
                <w:rFonts w:cs="B Nazanin"/>
                <w:noProof/>
                <w:rtl/>
              </w:rPr>
              <w:t xml:space="preserve"> </w:t>
            </w:r>
            <w:r w:rsidR="008E4E0A" w:rsidRPr="008E4E0A">
              <w:rPr>
                <w:rStyle w:val="Hyperlink"/>
                <w:rFonts w:cs="B Nazanin" w:hint="eastAsia"/>
                <w:noProof/>
                <w:rtl/>
              </w:rPr>
              <w:t>برجا</w:t>
            </w:r>
            <w:r w:rsidR="008E4E0A" w:rsidRPr="008E4E0A">
              <w:rPr>
                <w:rStyle w:val="Hyperlink"/>
                <w:rFonts w:cs="B Nazanin" w:hint="cs"/>
                <w:noProof/>
                <w:rtl/>
              </w:rPr>
              <w:t>ی</w:t>
            </w:r>
            <w:r w:rsidR="008E4E0A" w:rsidRPr="008E4E0A">
              <w:rPr>
                <w:rStyle w:val="Hyperlink"/>
                <w:rFonts w:cs="B Nazanin" w:hint="eastAsia"/>
                <w:noProof/>
                <w:rtl/>
              </w:rPr>
              <w:t>گز</w:t>
            </w:r>
            <w:r w:rsidR="008E4E0A" w:rsidRPr="008E4E0A">
              <w:rPr>
                <w:rStyle w:val="Hyperlink"/>
                <w:rFonts w:cs="B Nazanin" w:hint="cs"/>
                <w:noProof/>
                <w:rtl/>
              </w:rPr>
              <w:t>ی</w:t>
            </w:r>
            <w:r w:rsidR="008E4E0A" w:rsidRPr="008E4E0A">
              <w:rPr>
                <w:rStyle w:val="Hyperlink"/>
                <w:rFonts w:cs="B Nazanin" w:hint="eastAsia"/>
                <w:noProof/>
                <w:rtl/>
              </w:rPr>
              <w:t>ن</w:t>
            </w:r>
            <w:r w:rsidR="008E4E0A" w:rsidRPr="008E4E0A">
              <w:rPr>
                <w:rStyle w:val="Hyperlink"/>
                <w:rFonts w:cs="B Nazanin"/>
                <w:noProof/>
                <w:rtl/>
              </w:rPr>
              <w:t xml:space="preserve"> </w:t>
            </w:r>
            <w:r w:rsidR="008E4E0A" w:rsidRPr="008E4E0A">
              <w:rPr>
                <w:rStyle w:val="Hyperlink"/>
                <w:rFonts w:cs="B Nazanin" w:hint="eastAsia"/>
                <w:noProof/>
                <w:rtl/>
              </w:rPr>
              <w:t>متن</w:t>
            </w:r>
            <w:r w:rsidR="008E4E0A" w:rsidRPr="008E4E0A">
              <w:rPr>
                <w:rStyle w:val="Hyperlink"/>
                <w:rFonts w:cs="B Nazanin" w:hint="cs"/>
                <w:noProof/>
                <w:rtl/>
              </w:rPr>
              <w:t>ی</w:t>
            </w:r>
            <w:r w:rsidR="008E4E0A" w:rsidRPr="008E4E0A">
              <w:rPr>
                <w:rFonts w:cs="B Nazanin"/>
                <w:noProof/>
                <w:webHidden/>
                <w:rtl/>
              </w:rPr>
              <w:tab/>
            </w:r>
            <w:r w:rsidR="008E4E0A" w:rsidRPr="008E4E0A">
              <w:rPr>
                <w:rFonts w:cs="B Nazanin"/>
                <w:noProof/>
                <w:webHidden/>
                <w:rtl/>
              </w:rPr>
              <w:fldChar w:fldCharType="begin"/>
            </w:r>
            <w:r w:rsidR="008E4E0A" w:rsidRPr="008E4E0A">
              <w:rPr>
                <w:rFonts w:cs="B Nazanin"/>
                <w:noProof/>
                <w:webHidden/>
                <w:rtl/>
              </w:rPr>
              <w:instrText xml:space="preserve"> </w:instrText>
            </w:r>
            <w:r w:rsidR="008E4E0A" w:rsidRPr="008E4E0A">
              <w:rPr>
                <w:rFonts w:cs="B Nazanin"/>
                <w:noProof/>
                <w:webHidden/>
              </w:rPr>
              <w:instrText>PAGEREF</w:instrText>
            </w:r>
            <w:r w:rsidR="008E4E0A" w:rsidRPr="008E4E0A">
              <w:rPr>
                <w:rFonts w:cs="B Nazanin"/>
                <w:noProof/>
                <w:webHidden/>
                <w:rtl/>
              </w:rPr>
              <w:instrText xml:space="preserve"> _</w:instrText>
            </w:r>
            <w:r w:rsidR="008E4E0A" w:rsidRPr="008E4E0A">
              <w:rPr>
                <w:rFonts w:cs="B Nazanin"/>
                <w:noProof/>
                <w:webHidden/>
              </w:rPr>
              <w:instrText>Toc501712526 \h</w:instrText>
            </w:r>
            <w:r w:rsidR="008E4E0A" w:rsidRPr="008E4E0A">
              <w:rPr>
                <w:rFonts w:cs="B Nazanin"/>
                <w:noProof/>
                <w:webHidden/>
                <w:rtl/>
              </w:rPr>
              <w:instrText xml:space="preserve"> </w:instrText>
            </w:r>
            <w:r w:rsidR="008E4E0A" w:rsidRPr="008E4E0A">
              <w:rPr>
                <w:rFonts w:cs="B Nazanin"/>
                <w:noProof/>
                <w:webHidden/>
                <w:rtl/>
              </w:rPr>
            </w:r>
            <w:r w:rsidR="008E4E0A" w:rsidRPr="008E4E0A">
              <w:rPr>
                <w:rFonts w:cs="B Nazanin"/>
                <w:noProof/>
                <w:webHidden/>
                <w:rtl/>
              </w:rPr>
              <w:fldChar w:fldCharType="separate"/>
            </w:r>
            <w:r w:rsidR="008E4E0A" w:rsidRPr="008E4E0A">
              <w:rPr>
                <w:rFonts w:cs="B Nazanin"/>
                <w:noProof/>
                <w:webHidden/>
                <w:rtl/>
              </w:rPr>
              <w:t>1</w:t>
            </w:r>
            <w:r w:rsidR="008E4E0A" w:rsidRPr="008E4E0A">
              <w:rPr>
                <w:rFonts w:cs="B Nazanin"/>
                <w:noProof/>
                <w:webHidden/>
                <w:rtl/>
              </w:rPr>
              <w:fldChar w:fldCharType="end"/>
            </w:r>
          </w:hyperlink>
        </w:p>
        <w:p w:rsidR="008E4E0A" w:rsidRPr="008E4E0A" w:rsidRDefault="00C64A1B">
          <w:pPr>
            <w:pStyle w:val="TOC1"/>
            <w:rPr>
              <w:rFonts w:eastAsiaTheme="minorEastAsia" w:cs="B Nazanin"/>
              <w:noProof/>
              <w:rtl/>
            </w:rPr>
          </w:pPr>
          <w:hyperlink w:anchor="_Toc501712527" w:history="1">
            <w:r w:rsidR="008E4E0A" w:rsidRPr="008E4E0A">
              <w:rPr>
                <w:rStyle w:val="Hyperlink"/>
                <w:rFonts w:ascii="Cambria" w:eastAsia="Times New Roman" w:hAnsi="Cambria" w:cs="B Nazanin"/>
                <w:noProof/>
                <w:rtl/>
              </w:rPr>
              <w:t>1-</w:t>
            </w:r>
            <w:r w:rsidR="008E4E0A" w:rsidRPr="008E4E0A">
              <w:rPr>
                <w:rFonts w:eastAsiaTheme="minorEastAsia" w:cs="B Nazanin"/>
                <w:noProof/>
                <w:rtl/>
              </w:rPr>
              <w:tab/>
            </w:r>
            <w:r w:rsidR="008E4E0A" w:rsidRPr="008E4E0A">
              <w:rPr>
                <w:rStyle w:val="Hyperlink"/>
                <w:rFonts w:ascii="Cambria" w:eastAsia="Times New Roman" w:hAnsi="Cambria" w:cs="B Nazanin" w:hint="eastAsia"/>
                <w:noProof/>
                <w:rtl/>
              </w:rPr>
              <w:t>هدف</w:t>
            </w:r>
            <w:r w:rsidR="008E4E0A" w:rsidRPr="008E4E0A">
              <w:rPr>
                <w:rStyle w:val="Hyperlink"/>
                <w:rFonts w:ascii="Cambria" w:eastAsia="Times New Roman" w:hAnsi="Cambria" w:cs="B Nazanin"/>
                <w:noProof/>
                <w:rtl/>
              </w:rPr>
              <w:t xml:space="preserve"> </w:t>
            </w:r>
            <w:r w:rsidR="008E4E0A" w:rsidRPr="008E4E0A">
              <w:rPr>
                <w:rStyle w:val="Hyperlink"/>
                <w:rFonts w:ascii="Cambria" w:eastAsia="Times New Roman" w:hAnsi="Cambria" w:cs="B Nazanin" w:hint="eastAsia"/>
                <w:noProof/>
                <w:rtl/>
              </w:rPr>
              <w:t>و</w:t>
            </w:r>
            <w:r w:rsidR="008E4E0A" w:rsidRPr="008E4E0A">
              <w:rPr>
                <w:rStyle w:val="Hyperlink"/>
                <w:rFonts w:ascii="Cambria" w:eastAsia="Times New Roman" w:hAnsi="Cambria" w:cs="B Nazanin"/>
                <w:noProof/>
                <w:rtl/>
              </w:rPr>
              <w:t xml:space="preserve"> </w:t>
            </w:r>
            <w:r w:rsidR="008E4E0A" w:rsidRPr="008E4E0A">
              <w:rPr>
                <w:rStyle w:val="Hyperlink"/>
                <w:rFonts w:ascii="Cambria" w:eastAsia="Times New Roman" w:hAnsi="Cambria" w:cs="B Nazanin" w:hint="eastAsia"/>
                <w:noProof/>
                <w:rtl/>
              </w:rPr>
              <w:t>دامنه</w:t>
            </w:r>
            <w:r w:rsidR="008E4E0A" w:rsidRPr="008E4E0A">
              <w:rPr>
                <w:rStyle w:val="Hyperlink"/>
                <w:rFonts w:ascii="Cambria" w:eastAsia="Times New Roman" w:hAnsi="Cambria" w:cs="B Nazanin"/>
                <w:noProof/>
                <w:rtl/>
              </w:rPr>
              <w:t xml:space="preserve"> </w:t>
            </w:r>
            <w:r w:rsidR="008E4E0A" w:rsidRPr="008E4E0A">
              <w:rPr>
                <w:rStyle w:val="Hyperlink"/>
                <w:rFonts w:ascii="Cambria" w:eastAsia="Times New Roman" w:hAnsi="Cambria" w:cs="B Nazanin" w:hint="eastAsia"/>
                <w:noProof/>
                <w:rtl/>
              </w:rPr>
              <w:t>کاربرد</w:t>
            </w:r>
            <w:r w:rsidR="008E4E0A" w:rsidRPr="008E4E0A">
              <w:rPr>
                <w:rFonts w:cs="B Nazanin"/>
                <w:noProof/>
                <w:webHidden/>
                <w:rtl/>
              </w:rPr>
              <w:tab/>
            </w:r>
            <w:r w:rsidR="008E4E0A" w:rsidRPr="008E4E0A">
              <w:rPr>
                <w:rFonts w:cs="B Nazanin"/>
                <w:noProof/>
                <w:webHidden/>
                <w:rtl/>
              </w:rPr>
              <w:fldChar w:fldCharType="begin"/>
            </w:r>
            <w:r w:rsidR="008E4E0A" w:rsidRPr="008E4E0A">
              <w:rPr>
                <w:rFonts w:cs="B Nazanin"/>
                <w:noProof/>
                <w:webHidden/>
                <w:rtl/>
              </w:rPr>
              <w:instrText xml:space="preserve"> </w:instrText>
            </w:r>
            <w:r w:rsidR="008E4E0A" w:rsidRPr="008E4E0A">
              <w:rPr>
                <w:rFonts w:cs="B Nazanin"/>
                <w:noProof/>
                <w:webHidden/>
              </w:rPr>
              <w:instrText>PAGEREF</w:instrText>
            </w:r>
            <w:r w:rsidR="008E4E0A" w:rsidRPr="008E4E0A">
              <w:rPr>
                <w:rFonts w:cs="B Nazanin"/>
                <w:noProof/>
                <w:webHidden/>
                <w:rtl/>
              </w:rPr>
              <w:instrText xml:space="preserve"> _</w:instrText>
            </w:r>
            <w:r w:rsidR="008E4E0A" w:rsidRPr="008E4E0A">
              <w:rPr>
                <w:rFonts w:cs="B Nazanin"/>
                <w:noProof/>
                <w:webHidden/>
              </w:rPr>
              <w:instrText>Toc501712527 \h</w:instrText>
            </w:r>
            <w:r w:rsidR="008E4E0A" w:rsidRPr="008E4E0A">
              <w:rPr>
                <w:rFonts w:cs="B Nazanin"/>
                <w:noProof/>
                <w:webHidden/>
                <w:rtl/>
              </w:rPr>
              <w:instrText xml:space="preserve"> </w:instrText>
            </w:r>
            <w:r w:rsidR="008E4E0A" w:rsidRPr="008E4E0A">
              <w:rPr>
                <w:rFonts w:cs="B Nazanin"/>
                <w:noProof/>
                <w:webHidden/>
                <w:rtl/>
              </w:rPr>
            </w:r>
            <w:r w:rsidR="008E4E0A" w:rsidRPr="008E4E0A">
              <w:rPr>
                <w:rFonts w:cs="B Nazanin"/>
                <w:noProof/>
                <w:webHidden/>
                <w:rtl/>
              </w:rPr>
              <w:fldChar w:fldCharType="separate"/>
            </w:r>
            <w:r w:rsidR="008E4E0A" w:rsidRPr="008E4E0A">
              <w:rPr>
                <w:rFonts w:cs="B Nazanin"/>
                <w:noProof/>
                <w:webHidden/>
                <w:rtl/>
              </w:rPr>
              <w:t>1</w:t>
            </w:r>
            <w:r w:rsidR="008E4E0A" w:rsidRPr="008E4E0A">
              <w:rPr>
                <w:rFonts w:cs="B Nazanin"/>
                <w:noProof/>
                <w:webHidden/>
                <w:rtl/>
              </w:rPr>
              <w:fldChar w:fldCharType="end"/>
            </w:r>
          </w:hyperlink>
        </w:p>
        <w:p w:rsidR="008E4E0A" w:rsidRPr="008E4E0A" w:rsidRDefault="00C64A1B">
          <w:pPr>
            <w:pStyle w:val="TOC1"/>
            <w:rPr>
              <w:rFonts w:eastAsiaTheme="minorEastAsia" w:cs="B Nazanin"/>
              <w:noProof/>
              <w:rtl/>
            </w:rPr>
          </w:pPr>
          <w:hyperlink w:anchor="_Toc501712528" w:history="1">
            <w:r w:rsidR="008E4E0A" w:rsidRPr="008E4E0A">
              <w:rPr>
                <w:rStyle w:val="Hyperlink"/>
                <w:rFonts w:ascii="Cambria" w:eastAsia="Times New Roman" w:hAnsi="Cambria" w:cs="B Nazanin"/>
                <w:noProof/>
                <w:rtl/>
              </w:rPr>
              <w:t>2-</w:t>
            </w:r>
            <w:r w:rsidR="008E4E0A" w:rsidRPr="008E4E0A">
              <w:rPr>
                <w:rFonts w:eastAsiaTheme="minorEastAsia" w:cs="B Nazanin"/>
                <w:noProof/>
                <w:rtl/>
              </w:rPr>
              <w:tab/>
            </w:r>
            <w:r w:rsidR="008E4E0A" w:rsidRPr="008E4E0A">
              <w:rPr>
                <w:rStyle w:val="Hyperlink"/>
                <w:rFonts w:ascii="Cambria" w:eastAsia="Times New Roman" w:hAnsi="Cambria" w:cs="B Nazanin" w:hint="eastAsia"/>
                <w:noProof/>
                <w:rtl/>
              </w:rPr>
              <w:t>مراجع</w:t>
            </w:r>
            <w:r w:rsidR="008E4E0A" w:rsidRPr="008E4E0A">
              <w:rPr>
                <w:rStyle w:val="Hyperlink"/>
                <w:rFonts w:ascii="Cambria" w:eastAsia="Times New Roman" w:hAnsi="Cambria" w:cs="B Nazanin"/>
                <w:noProof/>
                <w:rtl/>
              </w:rPr>
              <w:t xml:space="preserve"> </w:t>
            </w:r>
            <w:r w:rsidR="008E4E0A" w:rsidRPr="008E4E0A">
              <w:rPr>
                <w:rStyle w:val="Hyperlink"/>
                <w:rFonts w:ascii="Cambria" w:eastAsia="Times New Roman" w:hAnsi="Cambria" w:cs="B Nazanin" w:hint="eastAsia"/>
                <w:noProof/>
                <w:rtl/>
              </w:rPr>
              <w:t>الزام</w:t>
            </w:r>
            <w:r w:rsidR="008E4E0A" w:rsidRPr="008E4E0A">
              <w:rPr>
                <w:rStyle w:val="Hyperlink"/>
                <w:rFonts w:ascii="Cambria" w:eastAsia="Times New Roman" w:hAnsi="Cambria" w:cs="B Nazanin" w:hint="cs"/>
                <w:noProof/>
                <w:rtl/>
              </w:rPr>
              <w:t>ی</w:t>
            </w:r>
            <w:r w:rsidR="008E4E0A" w:rsidRPr="008E4E0A">
              <w:rPr>
                <w:rFonts w:cs="B Nazanin"/>
                <w:noProof/>
                <w:webHidden/>
                <w:rtl/>
              </w:rPr>
              <w:tab/>
            </w:r>
            <w:r w:rsidR="008E4E0A" w:rsidRPr="008E4E0A">
              <w:rPr>
                <w:rFonts w:cs="B Nazanin"/>
                <w:noProof/>
                <w:webHidden/>
                <w:rtl/>
              </w:rPr>
              <w:fldChar w:fldCharType="begin"/>
            </w:r>
            <w:r w:rsidR="008E4E0A" w:rsidRPr="008E4E0A">
              <w:rPr>
                <w:rFonts w:cs="B Nazanin"/>
                <w:noProof/>
                <w:webHidden/>
                <w:rtl/>
              </w:rPr>
              <w:instrText xml:space="preserve"> </w:instrText>
            </w:r>
            <w:r w:rsidR="008E4E0A" w:rsidRPr="008E4E0A">
              <w:rPr>
                <w:rFonts w:cs="B Nazanin"/>
                <w:noProof/>
                <w:webHidden/>
              </w:rPr>
              <w:instrText>PAGEREF</w:instrText>
            </w:r>
            <w:r w:rsidR="008E4E0A" w:rsidRPr="008E4E0A">
              <w:rPr>
                <w:rFonts w:cs="B Nazanin"/>
                <w:noProof/>
                <w:webHidden/>
                <w:rtl/>
              </w:rPr>
              <w:instrText xml:space="preserve"> _</w:instrText>
            </w:r>
            <w:r w:rsidR="008E4E0A" w:rsidRPr="008E4E0A">
              <w:rPr>
                <w:rFonts w:cs="B Nazanin"/>
                <w:noProof/>
                <w:webHidden/>
              </w:rPr>
              <w:instrText>Toc501712528 \h</w:instrText>
            </w:r>
            <w:r w:rsidR="008E4E0A" w:rsidRPr="008E4E0A">
              <w:rPr>
                <w:rFonts w:cs="B Nazanin"/>
                <w:noProof/>
                <w:webHidden/>
                <w:rtl/>
              </w:rPr>
              <w:instrText xml:space="preserve"> </w:instrText>
            </w:r>
            <w:r w:rsidR="008E4E0A" w:rsidRPr="008E4E0A">
              <w:rPr>
                <w:rFonts w:cs="B Nazanin"/>
                <w:noProof/>
                <w:webHidden/>
                <w:rtl/>
              </w:rPr>
            </w:r>
            <w:r w:rsidR="008E4E0A" w:rsidRPr="008E4E0A">
              <w:rPr>
                <w:rFonts w:cs="B Nazanin"/>
                <w:noProof/>
                <w:webHidden/>
                <w:rtl/>
              </w:rPr>
              <w:fldChar w:fldCharType="separate"/>
            </w:r>
            <w:r w:rsidR="008E4E0A" w:rsidRPr="008E4E0A">
              <w:rPr>
                <w:rFonts w:cs="B Nazanin"/>
                <w:noProof/>
                <w:webHidden/>
                <w:rtl/>
              </w:rPr>
              <w:t>1</w:t>
            </w:r>
            <w:r w:rsidR="008E4E0A" w:rsidRPr="008E4E0A">
              <w:rPr>
                <w:rFonts w:cs="B Nazanin"/>
                <w:noProof/>
                <w:webHidden/>
                <w:rtl/>
              </w:rPr>
              <w:fldChar w:fldCharType="end"/>
            </w:r>
          </w:hyperlink>
        </w:p>
        <w:p w:rsidR="008E4E0A" w:rsidRPr="008E4E0A" w:rsidRDefault="00C64A1B" w:rsidP="008E4E0A">
          <w:pPr>
            <w:pStyle w:val="TOC1"/>
            <w:rPr>
              <w:rFonts w:eastAsiaTheme="minorEastAsia" w:cs="B Nazanin"/>
              <w:noProof/>
              <w:rtl/>
            </w:rPr>
          </w:pPr>
          <w:hyperlink w:anchor="_Toc501712529" w:history="1">
            <w:r w:rsidR="008E4E0A">
              <w:rPr>
                <w:rStyle w:val="Hyperlink"/>
                <w:rFonts w:cs="B Nazanin" w:hint="cs"/>
                <w:noProof/>
                <w:rtl/>
              </w:rPr>
              <w:t>3-</w:t>
            </w:r>
            <w:r w:rsidR="008E4E0A" w:rsidRPr="008E4E0A">
              <w:rPr>
                <w:rFonts w:eastAsiaTheme="minorEastAsia" w:cs="B Nazanin"/>
                <w:noProof/>
                <w:rtl/>
              </w:rPr>
              <w:tab/>
            </w:r>
            <w:r w:rsidR="008E4E0A" w:rsidRPr="008E4E0A">
              <w:rPr>
                <w:rStyle w:val="Hyperlink"/>
                <w:rFonts w:cs="B Nazanin" w:hint="eastAsia"/>
                <w:noProof/>
                <w:rtl/>
              </w:rPr>
              <w:t>تعار</w:t>
            </w:r>
            <w:r w:rsidR="008E4E0A" w:rsidRPr="008E4E0A">
              <w:rPr>
                <w:rStyle w:val="Hyperlink"/>
                <w:rFonts w:cs="B Nazanin" w:hint="cs"/>
                <w:noProof/>
                <w:rtl/>
              </w:rPr>
              <w:t>ی</w:t>
            </w:r>
            <w:r w:rsidR="008E4E0A" w:rsidRPr="008E4E0A">
              <w:rPr>
                <w:rStyle w:val="Hyperlink"/>
                <w:rFonts w:cs="B Nazanin" w:hint="eastAsia"/>
                <w:noProof/>
                <w:rtl/>
              </w:rPr>
              <w:t>ف</w:t>
            </w:r>
            <w:r w:rsidR="008E4E0A" w:rsidRPr="008E4E0A">
              <w:rPr>
                <w:rStyle w:val="Hyperlink"/>
                <w:rFonts w:cs="B Nazanin"/>
                <w:noProof/>
                <w:rtl/>
              </w:rPr>
              <w:t xml:space="preserve"> </w:t>
            </w:r>
            <w:r w:rsidR="008E4E0A" w:rsidRPr="008E4E0A">
              <w:rPr>
                <w:rStyle w:val="Hyperlink"/>
                <w:rFonts w:cs="B Nazanin" w:hint="eastAsia"/>
                <w:noProof/>
                <w:rtl/>
              </w:rPr>
              <w:t>و</w:t>
            </w:r>
            <w:r w:rsidR="008E4E0A" w:rsidRPr="008E4E0A">
              <w:rPr>
                <w:rStyle w:val="Hyperlink"/>
                <w:rFonts w:cs="B Nazanin"/>
                <w:noProof/>
                <w:rtl/>
              </w:rPr>
              <w:t xml:space="preserve"> </w:t>
            </w:r>
            <w:r w:rsidR="008E4E0A" w:rsidRPr="008E4E0A">
              <w:rPr>
                <w:rStyle w:val="Hyperlink"/>
                <w:rFonts w:cs="B Nazanin" w:hint="eastAsia"/>
                <w:noProof/>
                <w:rtl/>
              </w:rPr>
              <w:t>اصطلاحات</w:t>
            </w:r>
            <w:r w:rsidR="008E4E0A" w:rsidRPr="008E4E0A">
              <w:rPr>
                <w:rFonts w:cs="B Nazanin"/>
                <w:noProof/>
                <w:webHidden/>
                <w:rtl/>
              </w:rPr>
              <w:tab/>
            </w:r>
            <w:r w:rsidR="008E4E0A" w:rsidRPr="008E4E0A">
              <w:rPr>
                <w:rFonts w:cs="B Nazanin"/>
                <w:noProof/>
                <w:webHidden/>
                <w:rtl/>
              </w:rPr>
              <w:fldChar w:fldCharType="begin"/>
            </w:r>
            <w:r w:rsidR="008E4E0A" w:rsidRPr="008E4E0A">
              <w:rPr>
                <w:rFonts w:cs="B Nazanin"/>
                <w:noProof/>
                <w:webHidden/>
                <w:rtl/>
              </w:rPr>
              <w:instrText xml:space="preserve"> </w:instrText>
            </w:r>
            <w:r w:rsidR="008E4E0A" w:rsidRPr="008E4E0A">
              <w:rPr>
                <w:rFonts w:cs="B Nazanin"/>
                <w:noProof/>
                <w:webHidden/>
              </w:rPr>
              <w:instrText>PAGEREF</w:instrText>
            </w:r>
            <w:r w:rsidR="008E4E0A" w:rsidRPr="008E4E0A">
              <w:rPr>
                <w:rFonts w:cs="B Nazanin"/>
                <w:noProof/>
                <w:webHidden/>
                <w:rtl/>
              </w:rPr>
              <w:instrText xml:space="preserve"> _</w:instrText>
            </w:r>
            <w:r w:rsidR="008E4E0A" w:rsidRPr="008E4E0A">
              <w:rPr>
                <w:rFonts w:cs="B Nazanin"/>
                <w:noProof/>
                <w:webHidden/>
              </w:rPr>
              <w:instrText>Toc501712529 \h</w:instrText>
            </w:r>
            <w:r w:rsidR="008E4E0A" w:rsidRPr="008E4E0A">
              <w:rPr>
                <w:rFonts w:cs="B Nazanin"/>
                <w:noProof/>
                <w:webHidden/>
                <w:rtl/>
              </w:rPr>
              <w:instrText xml:space="preserve"> </w:instrText>
            </w:r>
            <w:r w:rsidR="008E4E0A" w:rsidRPr="008E4E0A">
              <w:rPr>
                <w:rFonts w:cs="B Nazanin"/>
                <w:noProof/>
                <w:webHidden/>
                <w:rtl/>
              </w:rPr>
            </w:r>
            <w:r w:rsidR="008E4E0A" w:rsidRPr="008E4E0A">
              <w:rPr>
                <w:rFonts w:cs="B Nazanin"/>
                <w:noProof/>
                <w:webHidden/>
                <w:rtl/>
              </w:rPr>
              <w:fldChar w:fldCharType="separate"/>
            </w:r>
            <w:r w:rsidR="008E4E0A" w:rsidRPr="008E4E0A">
              <w:rPr>
                <w:rFonts w:cs="B Nazanin"/>
                <w:noProof/>
                <w:webHidden/>
                <w:rtl/>
              </w:rPr>
              <w:t>2</w:t>
            </w:r>
            <w:r w:rsidR="008E4E0A" w:rsidRPr="008E4E0A">
              <w:rPr>
                <w:rFonts w:cs="B Nazanin"/>
                <w:noProof/>
                <w:webHidden/>
                <w:rtl/>
              </w:rPr>
              <w:fldChar w:fldCharType="end"/>
            </w:r>
          </w:hyperlink>
        </w:p>
        <w:p w:rsidR="008E4E0A" w:rsidRPr="008E4E0A" w:rsidRDefault="00C64A1B">
          <w:pPr>
            <w:pStyle w:val="TOC1"/>
            <w:rPr>
              <w:rFonts w:eastAsiaTheme="minorEastAsia" w:cs="B Nazanin"/>
              <w:noProof/>
              <w:rtl/>
            </w:rPr>
          </w:pPr>
          <w:hyperlink w:anchor="_Toc501712530" w:history="1">
            <w:r w:rsidR="008E4E0A" w:rsidRPr="008E4E0A">
              <w:rPr>
                <w:rStyle w:val="Hyperlink"/>
                <w:rFonts w:cs="B Nazanin"/>
                <w:noProof/>
                <w:rtl/>
              </w:rPr>
              <w:t>4-</w:t>
            </w:r>
            <w:r w:rsidR="008E4E0A" w:rsidRPr="008E4E0A">
              <w:rPr>
                <w:rFonts w:eastAsiaTheme="minorEastAsia" w:cs="B Nazanin"/>
                <w:noProof/>
                <w:rtl/>
              </w:rPr>
              <w:tab/>
            </w:r>
            <w:r w:rsidR="008E4E0A" w:rsidRPr="008E4E0A">
              <w:rPr>
                <w:rStyle w:val="Hyperlink"/>
                <w:rFonts w:cs="B Nazanin" w:hint="eastAsia"/>
                <w:noProof/>
                <w:rtl/>
              </w:rPr>
              <w:t>مقدمه</w:t>
            </w:r>
            <w:r w:rsidR="008E4E0A" w:rsidRPr="008E4E0A">
              <w:rPr>
                <w:rStyle w:val="Hyperlink"/>
                <w:rFonts w:cs="B Nazanin"/>
                <w:noProof/>
                <w:rtl/>
              </w:rPr>
              <w:t xml:space="preserve"> </w:t>
            </w:r>
            <w:r w:rsidR="008E4E0A" w:rsidRPr="008E4E0A">
              <w:rPr>
                <w:rStyle w:val="Hyperlink"/>
                <w:rFonts w:cs="B Nazanin" w:hint="eastAsia"/>
                <w:noProof/>
                <w:rtl/>
              </w:rPr>
              <w:t>ا</w:t>
            </w:r>
            <w:r w:rsidR="008E4E0A" w:rsidRPr="008E4E0A">
              <w:rPr>
                <w:rStyle w:val="Hyperlink"/>
                <w:rFonts w:cs="B Nazanin" w:hint="cs"/>
                <w:noProof/>
                <w:rtl/>
              </w:rPr>
              <w:t>ی</w:t>
            </w:r>
            <w:r w:rsidR="008E4E0A" w:rsidRPr="008E4E0A">
              <w:rPr>
                <w:rStyle w:val="Hyperlink"/>
                <w:rFonts w:cs="B Nazanin"/>
                <w:noProof/>
                <w:rtl/>
              </w:rPr>
              <w:t xml:space="preserve"> </w:t>
            </w:r>
            <w:r w:rsidR="008E4E0A" w:rsidRPr="008E4E0A">
              <w:rPr>
                <w:rStyle w:val="Hyperlink"/>
                <w:rFonts w:cs="B Nazanin" w:hint="eastAsia"/>
                <w:noProof/>
                <w:rtl/>
              </w:rPr>
              <w:t>برجا</w:t>
            </w:r>
            <w:r w:rsidR="008E4E0A" w:rsidRPr="008E4E0A">
              <w:rPr>
                <w:rStyle w:val="Hyperlink"/>
                <w:rFonts w:cs="B Nazanin" w:hint="cs"/>
                <w:noProof/>
                <w:rtl/>
              </w:rPr>
              <w:t>ی</w:t>
            </w:r>
            <w:r w:rsidR="008E4E0A" w:rsidRPr="008E4E0A">
              <w:rPr>
                <w:rStyle w:val="Hyperlink"/>
                <w:rFonts w:cs="B Nazanin" w:hint="eastAsia"/>
                <w:noProof/>
                <w:rtl/>
              </w:rPr>
              <w:t>گز</w:t>
            </w:r>
            <w:r w:rsidR="008E4E0A" w:rsidRPr="008E4E0A">
              <w:rPr>
                <w:rStyle w:val="Hyperlink"/>
                <w:rFonts w:cs="B Nazanin" w:hint="cs"/>
                <w:noProof/>
                <w:rtl/>
              </w:rPr>
              <w:t>ی</w:t>
            </w:r>
            <w:r w:rsidR="008E4E0A" w:rsidRPr="008E4E0A">
              <w:rPr>
                <w:rStyle w:val="Hyperlink"/>
                <w:rFonts w:cs="B Nazanin" w:hint="eastAsia"/>
                <w:noProof/>
                <w:rtl/>
              </w:rPr>
              <w:t>ن</w:t>
            </w:r>
            <w:r w:rsidR="008E4E0A" w:rsidRPr="008E4E0A">
              <w:rPr>
                <w:rStyle w:val="Hyperlink"/>
                <w:rFonts w:cs="B Nazanin"/>
                <w:noProof/>
                <w:rtl/>
              </w:rPr>
              <w:t xml:space="preserve"> </w:t>
            </w:r>
            <w:r w:rsidR="008E4E0A" w:rsidRPr="008E4E0A">
              <w:rPr>
                <w:rStyle w:val="Hyperlink"/>
                <w:rFonts w:cs="B Nazanin" w:hint="eastAsia"/>
                <w:noProof/>
                <w:rtl/>
              </w:rPr>
              <w:t>متن</w:t>
            </w:r>
            <w:r w:rsidR="008E4E0A" w:rsidRPr="008E4E0A">
              <w:rPr>
                <w:rStyle w:val="Hyperlink"/>
                <w:rFonts w:cs="B Nazanin" w:hint="cs"/>
                <w:noProof/>
                <w:rtl/>
              </w:rPr>
              <w:t>ی</w:t>
            </w:r>
            <w:r w:rsidR="008E4E0A" w:rsidRPr="008E4E0A">
              <w:rPr>
                <w:rFonts w:cs="B Nazanin"/>
                <w:noProof/>
                <w:webHidden/>
                <w:rtl/>
              </w:rPr>
              <w:tab/>
            </w:r>
            <w:r w:rsidR="008E4E0A" w:rsidRPr="008E4E0A">
              <w:rPr>
                <w:rFonts w:cs="B Nazanin"/>
                <w:noProof/>
                <w:webHidden/>
                <w:rtl/>
              </w:rPr>
              <w:fldChar w:fldCharType="begin"/>
            </w:r>
            <w:r w:rsidR="008E4E0A" w:rsidRPr="008E4E0A">
              <w:rPr>
                <w:rFonts w:cs="B Nazanin"/>
                <w:noProof/>
                <w:webHidden/>
                <w:rtl/>
              </w:rPr>
              <w:instrText xml:space="preserve"> </w:instrText>
            </w:r>
            <w:r w:rsidR="008E4E0A" w:rsidRPr="008E4E0A">
              <w:rPr>
                <w:rFonts w:cs="B Nazanin"/>
                <w:noProof/>
                <w:webHidden/>
              </w:rPr>
              <w:instrText>PAGEREF</w:instrText>
            </w:r>
            <w:r w:rsidR="008E4E0A" w:rsidRPr="008E4E0A">
              <w:rPr>
                <w:rFonts w:cs="B Nazanin"/>
                <w:noProof/>
                <w:webHidden/>
                <w:rtl/>
              </w:rPr>
              <w:instrText xml:space="preserve"> _</w:instrText>
            </w:r>
            <w:r w:rsidR="008E4E0A" w:rsidRPr="008E4E0A">
              <w:rPr>
                <w:rFonts w:cs="B Nazanin"/>
                <w:noProof/>
                <w:webHidden/>
              </w:rPr>
              <w:instrText>Toc501712530 \h</w:instrText>
            </w:r>
            <w:r w:rsidR="008E4E0A" w:rsidRPr="008E4E0A">
              <w:rPr>
                <w:rFonts w:cs="B Nazanin"/>
                <w:noProof/>
                <w:webHidden/>
                <w:rtl/>
              </w:rPr>
              <w:instrText xml:space="preserve"> </w:instrText>
            </w:r>
            <w:r w:rsidR="008E4E0A" w:rsidRPr="008E4E0A">
              <w:rPr>
                <w:rFonts w:cs="B Nazanin"/>
                <w:noProof/>
                <w:webHidden/>
                <w:rtl/>
              </w:rPr>
            </w:r>
            <w:r w:rsidR="008E4E0A" w:rsidRPr="008E4E0A">
              <w:rPr>
                <w:rFonts w:cs="B Nazanin"/>
                <w:noProof/>
                <w:webHidden/>
                <w:rtl/>
              </w:rPr>
              <w:fldChar w:fldCharType="separate"/>
            </w:r>
            <w:r w:rsidR="008E4E0A" w:rsidRPr="008E4E0A">
              <w:rPr>
                <w:rFonts w:cs="B Nazanin"/>
                <w:noProof/>
                <w:webHidden/>
                <w:rtl/>
              </w:rPr>
              <w:t>4</w:t>
            </w:r>
            <w:r w:rsidR="008E4E0A" w:rsidRPr="008E4E0A">
              <w:rPr>
                <w:rFonts w:cs="B Nazanin"/>
                <w:noProof/>
                <w:webHidden/>
                <w:rtl/>
              </w:rPr>
              <w:fldChar w:fldCharType="end"/>
            </w:r>
          </w:hyperlink>
        </w:p>
        <w:p w:rsidR="00BD7105" w:rsidRPr="008E4E0A" w:rsidRDefault="00BD7105" w:rsidP="00BD7105">
          <w:pPr>
            <w:spacing w:after="0" w:line="240" w:lineRule="auto"/>
            <w:jc w:val="lowKashida"/>
            <w:rPr>
              <w:rFonts w:ascii="Times New Roman" w:eastAsia="Calibri" w:hAnsi="Times New Roman" w:cs="B Nazanin"/>
              <w:sz w:val="24"/>
              <w:szCs w:val="28"/>
            </w:rPr>
          </w:pPr>
          <w:r w:rsidRPr="008E4E0A">
            <w:rPr>
              <w:rFonts w:ascii="Times New Roman" w:eastAsia="Calibri" w:hAnsi="Times New Roman" w:cs="B Nazanin"/>
              <w:noProof/>
              <w:sz w:val="28"/>
              <w:szCs w:val="28"/>
            </w:rPr>
            <w:fldChar w:fldCharType="end"/>
          </w:r>
        </w:p>
      </w:sdtContent>
    </w:sdt>
    <w:p w:rsidR="00BD7105" w:rsidRDefault="00BD7105" w:rsidP="00BD7105">
      <w:pPr>
        <w:spacing w:after="0" w:line="240" w:lineRule="auto"/>
        <w:contextualSpacing/>
        <w:rPr>
          <w:rFonts w:ascii="Cambria" w:eastAsia="Times New Roman" w:hAnsi="Cambria" w:cs="B Titr"/>
          <w:b/>
          <w:bCs/>
          <w:color w:val="365F91"/>
          <w:spacing w:val="-10"/>
          <w:kern w:val="28"/>
          <w:sz w:val="28"/>
          <w:szCs w:val="56"/>
          <w:rtl/>
        </w:rPr>
      </w:pPr>
    </w:p>
    <w:p w:rsidR="00BD7105" w:rsidRDefault="00BD7105" w:rsidP="00BD7105">
      <w:pPr>
        <w:spacing w:after="0" w:line="240" w:lineRule="auto"/>
        <w:contextualSpacing/>
        <w:rPr>
          <w:rFonts w:ascii="Cambria" w:eastAsia="Times New Roman" w:hAnsi="Cambria" w:cs="B Titr"/>
          <w:b/>
          <w:bCs/>
          <w:color w:val="365F91"/>
          <w:spacing w:val="-10"/>
          <w:kern w:val="28"/>
          <w:sz w:val="28"/>
          <w:szCs w:val="56"/>
          <w:rtl/>
        </w:rPr>
      </w:pPr>
    </w:p>
    <w:p w:rsidR="00BD7105" w:rsidRPr="0094354B" w:rsidRDefault="00BD7105" w:rsidP="002A5E37">
      <w:pPr>
        <w:bidi/>
        <w:spacing w:after="0" w:line="240" w:lineRule="auto"/>
        <w:contextualSpacing/>
        <w:rPr>
          <w:rFonts w:ascii="Cambria" w:eastAsia="Times New Roman" w:hAnsi="Cambria" w:cs="B Titr"/>
          <w:b/>
          <w:bCs/>
          <w:color w:val="365F91"/>
          <w:spacing w:val="-10"/>
          <w:kern w:val="28"/>
          <w:sz w:val="28"/>
          <w:szCs w:val="56"/>
          <w:rtl/>
        </w:rPr>
      </w:pPr>
    </w:p>
    <w:p w:rsidR="008E4E0A" w:rsidRDefault="008E4E0A">
      <w:pPr>
        <w:rPr>
          <w:rFonts w:asciiTheme="majorHAnsi" w:eastAsia="Times New Roman" w:hAnsiTheme="majorHAnsi" w:cs="B Titr"/>
          <w:b/>
          <w:bCs/>
          <w:sz w:val="28"/>
          <w:szCs w:val="28"/>
          <w:rtl/>
        </w:rPr>
      </w:pPr>
      <w:r>
        <w:rPr>
          <w:rFonts w:eastAsia="Times New Roman" w:cs="B Titr"/>
          <w:rtl/>
        </w:rPr>
        <w:br w:type="page"/>
      </w:r>
    </w:p>
    <w:p w:rsidR="00BD7105" w:rsidRPr="00155049" w:rsidRDefault="00BD7105" w:rsidP="002A5E37">
      <w:pPr>
        <w:pStyle w:val="Heading1"/>
        <w:bidi/>
        <w:spacing w:line="240" w:lineRule="auto"/>
        <w:rPr>
          <w:rFonts w:eastAsia="Times New Roman" w:cs="B Titr"/>
          <w:rtl/>
        </w:rPr>
      </w:pPr>
      <w:bookmarkStart w:id="6" w:name="_Toc501712525"/>
      <w:r w:rsidRPr="00155049">
        <w:rPr>
          <w:rFonts w:eastAsia="Times New Roman" w:cs="B Titr" w:hint="cs"/>
          <w:rtl/>
        </w:rPr>
        <w:lastRenderedPageBreak/>
        <w:t>پیش گفتار</w:t>
      </w:r>
      <w:bookmarkEnd w:id="6"/>
    </w:p>
    <w:p w:rsidR="00BD7105" w:rsidRPr="0094354B" w:rsidRDefault="00BD7105" w:rsidP="002A5E37">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28"/>
          <w:szCs w:val="28"/>
          <w:rtl/>
        </w:rPr>
        <w:t xml:space="preserve">استاندارد " </w:t>
      </w:r>
      <w:r w:rsidRPr="0094354B">
        <w:rPr>
          <w:rFonts w:ascii="Times New Roman" w:eastAsia="Calibri" w:hAnsi="Times New Roman" w:cs="B Nazanin"/>
          <w:color w:val="000000"/>
          <w:sz w:val="28"/>
          <w:szCs w:val="28"/>
          <w:rtl/>
        </w:rPr>
        <w:t>فناور</w:t>
      </w:r>
      <w:r w:rsidRPr="0094354B">
        <w:rPr>
          <w:rFonts w:ascii="Times New Roman" w:eastAsia="Calibri" w:hAnsi="Times New Roman" w:cs="B Nazanin" w:hint="cs"/>
          <w:color w:val="000000"/>
          <w:sz w:val="28"/>
          <w:szCs w:val="28"/>
          <w:rtl/>
        </w:rPr>
        <w:t>ی</w:t>
      </w:r>
      <w:r w:rsidRPr="0094354B">
        <w:rPr>
          <w:rFonts w:ascii="Times New Roman" w:eastAsia="Calibri" w:hAnsi="Times New Roman" w:cs="B Nazanin"/>
          <w:color w:val="000000"/>
          <w:sz w:val="28"/>
          <w:szCs w:val="28"/>
          <w:rtl/>
        </w:rPr>
        <w:t xml:space="preserve"> اطلاعات -</w:t>
      </w:r>
      <w:r w:rsidRPr="00740445">
        <w:rPr>
          <w:rFonts w:cs="B Nazanin" w:hint="cs"/>
          <w:sz w:val="28"/>
          <w:szCs w:val="28"/>
          <w:rtl/>
        </w:rPr>
        <w:t xml:space="preserve"> </w:t>
      </w:r>
      <w:r>
        <w:rPr>
          <w:rFonts w:cs="B Nazanin" w:hint="cs"/>
          <w:sz w:val="28"/>
          <w:szCs w:val="28"/>
          <w:rtl/>
        </w:rPr>
        <w:t xml:space="preserve">متن پیشنهاد استاندارد </w:t>
      </w:r>
      <w:r w:rsidR="002A5E37" w:rsidRPr="002A5E37">
        <w:rPr>
          <w:rFonts w:cs="B Nazanin"/>
          <w:sz w:val="28"/>
          <w:szCs w:val="28"/>
          <w:rtl/>
        </w:rPr>
        <w:t>مقدمه ا</w:t>
      </w:r>
      <w:r w:rsidR="002A5E37" w:rsidRPr="002A5E37">
        <w:rPr>
          <w:rFonts w:cs="B Nazanin" w:hint="cs"/>
          <w:sz w:val="28"/>
          <w:szCs w:val="28"/>
          <w:rtl/>
        </w:rPr>
        <w:t>ی</w:t>
      </w:r>
      <w:r w:rsidR="002A5E37" w:rsidRPr="002A5E37">
        <w:rPr>
          <w:rFonts w:cs="B Nazanin"/>
          <w:sz w:val="28"/>
          <w:szCs w:val="28"/>
          <w:rtl/>
        </w:rPr>
        <w:t xml:space="preserve"> برجا</w:t>
      </w:r>
      <w:r w:rsidR="002A5E37" w:rsidRPr="002A5E37">
        <w:rPr>
          <w:rFonts w:cs="B Nazanin" w:hint="cs"/>
          <w:sz w:val="28"/>
          <w:szCs w:val="28"/>
          <w:rtl/>
        </w:rPr>
        <w:t>ی</w:t>
      </w:r>
      <w:r w:rsidR="002A5E37" w:rsidRPr="002A5E37">
        <w:rPr>
          <w:rFonts w:cs="B Nazanin" w:hint="eastAsia"/>
          <w:sz w:val="28"/>
          <w:szCs w:val="28"/>
          <w:rtl/>
        </w:rPr>
        <w:t>گز</w:t>
      </w:r>
      <w:r w:rsidR="002A5E37" w:rsidRPr="002A5E37">
        <w:rPr>
          <w:rFonts w:cs="B Nazanin" w:hint="cs"/>
          <w:sz w:val="28"/>
          <w:szCs w:val="28"/>
          <w:rtl/>
        </w:rPr>
        <w:t>ی</w:t>
      </w:r>
      <w:r w:rsidR="002A5E37" w:rsidRPr="002A5E37">
        <w:rPr>
          <w:rFonts w:cs="B Nazanin" w:hint="eastAsia"/>
          <w:sz w:val="28"/>
          <w:szCs w:val="28"/>
          <w:rtl/>
        </w:rPr>
        <w:t>ن</w:t>
      </w:r>
      <w:r w:rsidR="002A5E37" w:rsidRPr="002A5E37">
        <w:rPr>
          <w:rFonts w:cs="B Nazanin"/>
          <w:sz w:val="28"/>
          <w:szCs w:val="28"/>
          <w:rtl/>
        </w:rPr>
        <w:t xml:space="preserve"> متن</w:t>
      </w:r>
      <w:r w:rsidR="002A5E37" w:rsidRPr="002A5E37">
        <w:rPr>
          <w:rFonts w:cs="B Nazanin" w:hint="cs"/>
          <w:sz w:val="28"/>
          <w:szCs w:val="28"/>
          <w:rtl/>
        </w:rPr>
        <w:t>ی</w:t>
      </w:r>
      <w:r w:rsidRPr="0094354B">
        <w:rPr>
          <w:rFonts w:ascii="Times New Roman" w:eastAsia="Calibri" w:hAnsi="Times New Roman" w:cs="B Nazanin" w:hint="cs"/>
          <w:sz w:val="28"/>
          <w:szCs w:val="28"/>
          <w:rtl/>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BD7105" w:rsidRPr="0094354B" w:rsidRDefault="00BD7105" w:rsidP="002A5E37">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BD7105" w:rsidRPr="0094354B" w:rsidRDefault="00BD7105" w:rsidP="002A5E37">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منابع و ماخذی که برای تهیه این استاندارد مورد استفاده قرار گرفته به شرح زیر است:</w:t>
      </w:r>
      <w:bookmarkStart w:id="7" w:name="_Toc474786698"/>
      <w:bookmarkStart w:id="8" w:name="_Toc474802723"/>
      <w:bookmarkStart w:id="9" w:name="_Toc475098910"/>
    </w:p>
    <w:bookmarkEnd w:id="7"/>
    <w:bookmarkEnd w:id="8"/>
    <w:bookmarkEnd w:id="9"/>
    <w:p w:rsidR="00BD7105" w:rsidRDefault="00BD7105" w:rsidP="002A5E37">
      <w:pPr>
        <w:bidi/>
        <w:spacing w:after="0" w:line="240" w:lineRule="auto"/>
        <w:jc w:val="right"/>
        <w:rPr>
          <w:rFonts w:cs="B Nazanin"/>
          <w:sz w:val="28"/>
          <w:szCs w:val="28"/>
        </w:rPr>
      </w:pPr>
      <w:r w:rsidRPr="00003C23">
        <w:rPr>
          <w:rFonts w:cs="B Nazanin"/>
          <w:sz w:val="28"/>
          <w:szCs w:val="28"/>
        </w:rPr>
        <w:t>Understanding Success Criterion 2.4.3 [Focus Order</w:t>
      </w:r>
      <w:r>
        <w:rPr>
          <w:rFonts w:cs="B Nazanin"/>
          <w:sz w:val="28"/>
          <w:szCs w:val="28"/>
        </w:rPr>
        <w:t>]</w:t>
      </w:r>
    </w:p>
    <w:p w:rsidR="00BD7105" w:rsidRPr="004F62F8" w:rsidRDefault="00BD7105" w:rsidP="002A5E37">
      <w:pPr>
        <w:bidi/>
        <w:spacing w:after="0" w:line="240" w:lineRule="auto"/>
        <w:ind w:left="360"/>
        <w:jc w:val="right"/>
        <w:rPr>
          <w:rFonts w:ascii="Arial" w:eastAsia="Times New Roman" w:hAnsi="Arial" w:cs="B Nazanin"/>
          <w:color w:val="000000"/>
          <w:sz w:val="24"/>
          <w:szCs w:val="24"/>
        </w:rPr>
      </w:pPr>
    </w:p>
    <w:p w:rsidR="00BD7105" w:rsidRPr="0094354B" w:rsidRDefault="00BD7105" w:rsidP="002A5E37">
      <w:pPr>
        <w:bidi/>
        <w:spacing w:after="0" w:line="240" w:lineRule="auto"/>
        <w:jc w:val="right"/>
        <w:rPr>
          <w:rFonts w:ascii="Times New Roman" w:eastAsia="Calibri" w:hAnsi="Times New Roman" w:cs="B Nazanin"/>
          <w:sz w:val="28"/>
          <w:szCs w:val="28"/>
          <w:rtl/>
        </w:rPr>
      </w:pPr>
      <w:r w:rsidRPr="0094354B">
        <w:rPr>
          <w:rFonts w:ascii="Times New Roman" w:eastAsia="Calibri" w:hAnsi="Times New Roman" w:cs="B Nazanin"/>
          <w:sz w:val="28"/>
          <w:szCs w:val="28"/>
          <w:rtl/>
        </w:rPr>
        <w:br w:type="page"/>
      </w:r>
    </w:p>
    <w:p w:rsidR="00BD7105" w:rsidRDefault="00BD7105" w:rsidP="00BD7105">
      <w:pPr>
        <w:pStyle w:val="Heading1"/>
        <w:jc w:val="center"/>
        <w:rPr>
          <w:rFonts w:ascii="Calibri" w:eastAsia="Calibri" w:hAnsi="Calibri"/>
          <w:color w:val="000000"/>
          <w:rtl/>
        </w:rPr>
        <w:sectPr w:rsidR="00BD7105" w:rsidSect="00A20CAC">
          <w:headerReference w:type="default" r:id="rId10"/>
          <w:footerReference w:type="default" r:id="rId11"/>
          <w:footnotePr>
            <w:numRestart w:val="eachPage"/>
          </w:footnotePr>
          <w:type w:val="continuous"/>
          <w:pgSz w:w="12242" w:h="15842" w:code="1"/>
          <w:pgMar w:top="1134" w:right="1440" w:bottom="1701" w:left="1440" w:header="709" w:footer="709" w:gutter="0"/>
          <w:pgNumType w:fmt="arabicAbjad" w:start="1"/>
          <w:cols w:space="708"/>
          <w:bidi/>
          <w:rtlGutter/>
          <w:docGrid w:linePitch="360"/>
        </w:sectPr>
      </w:pPr>
      <w:bookmarkStart w:id="10" w:name="_Toc475098911"/>
    </w:p>
    <w:p w:rsidR="00BD7105" w:rsidRPr="00251A8F" w:rsidRDefault="00BD7105" w:rsidP="002A5E37">
      <w:pPr>
        <w:pStyle w:val="Heading1"/>
        <w:jc w:val="center"/>
        <w:rPr>
          <w:rFonts w:ascii="Cambria" w:eastAsia="Times New Roman" w:hAnsi="Cambria"/>
          <w:color w:val="000000"/>
          <w:rtl/>
        </w:rPr>
      </w:pPr>
      <w:bookmarkStart w:id="11" w:name="_Toc501712526"/>
      <w:r w:rsidRPr="0094354B">
        <w:rPr>
          <w:rFonts w:ascii="Calibri" w:eastAsia="Calibri" w:hAnsi="Calibri"/>
          <w:color w:val="000000"/>
          <w:rtl/>
        </w:rPr>
        <w:lastRenderedPageBreak/>
        <w:t>فناور</w:t>
      </w:r>
      <w:r w:rsidRPr="0094354B">
        <w:rPr>
          <w:rFonts w:ascii="Calibri" w:eastAsia="Calibri" w:hAnsi="Calibri" w:hint="cs"/>
          <w:color w:val="000000"/>
          <w:rtl/>
        </w:rPr>
        <w:t>ی</w:t>
      </w:r>
      <w:r w:rsidRPr="0094354B">
        <w:rPr>
          <w:rFonts w:ascii="Calibri" w:eastAsia="Calibri" w:hAnsi="Calibri"/>
          <w:color w:val="000000"/>
          <w:rtl/>
        </w:rPr>
        <w:t xml:space="preserve"> اطلاعات </w:t>
      </w:r>
      <w:r w:rsidR="002A5E37">
        <w:rPr>
          <w:rFonts w:ascii="Times New Roman" w:eastAsia="Calibri" w:hAnsi="Times New Roman" w:cs="Times New Roman" w:hint="cs"/>
          <w:rtl/>
        </w:rPr>
        <w:t>–</w:t>
      </w:r>
      <w:r w:rsidRPr="00155049">
        <w:rPr>
          <w:rFonts w:ascii="Cambria" w:eastAsia="Times New Roman" w:hAnsi="Cambria" w:hint="cs"/>
          <w:rtl/>
        </w:rPr>
        <w:t xml:space="preserve"> </w:t>
      </w:r>
      <w:r w:rsidRPr="002C031F">
        <w:rPr>
          <w:rFonts w:hint="cs"/>
          <w:rtl/>
        </w:rPr>
        <w:t>متن</w:t>
      </w:r>
      <w:r w:rsidR="002A5E37">
        <w:rPr>
          <w:rFonts w:hint="cs"/>
          <w:rtl/>
        </w:rPr>
        <w:t xml:space="preserve"> استاندارد</w:t>
      </w:r>
      <w:r w:rsidRPr="002C031F">
        <w:rPr>
          <w:rFonts w:hint="cs"/>
          <w:rtl/>
        </w:rPr>
        <w:t xml:space="preserve"> پیشنهاد</w:t>
      </w:r>
      <w:r w:rsidR="002A5E37">
        <w:rPr>
          <w:rFonts w:hint="cs"/>
          <w:rtl/>
        </w:rPr>
        <w:t>ی</w:t>
      </w:r>
      <w:r w:rsidRPr="002C031F">
        <w:rPr>
          <w:rFonts w:hint="cs"/>
          <w:rtl/>
        </w:rPr>
        <w:t xml:space="preserve"> </w:t>
      </w:r>
      <w:r w:rsidR="002A5E37" w:rsidRPr="002A5E37">
        <w:rPr>
          <w:rtl/>
        </w:rPr>
        <w:t>مقدمه ا</w:t>
      </w:r>
      <w:r w:rsidR="002A5E37" w:rsidRPr="002A5E37">
        <w:rPr>
          <w:rFonts w:hint="cs"/>
          <w:rtl/>
        </w:rPr>
        <w:t>ی</w:t>
      </w:r>
      <w:r w:rsidR="002A5E37" w:rsidRPr="002A5E37">
        <w:rPr>
          <w:rtl/>
        </w:rPr>
        <w:t xml:space="preserve"> برجا</w:t>
      </w:r>
      <w:r w:rsidR="002A5E37" w:rsidRPr="002A5E37">
        <w:rPr>
          <w:rFonts w:hint="cs"/>
          <w:rtl/>
        </w:rPr>
        <w:t>ی</w:t>
      </w:r>
      <w:r w:rsidR="002A5E37" w:rsidRPr="002A5E37">
        <w:rPr>
          <w:rFonts w:hint="eastAsia"/>
          <w:rtl/>
        </w:rPr>
        <w:t>گز</w:t>
      </w:r>
      <w:r w:rsidR="002A5E37" w:rsidRPr="002A5E37">
        <w:rPr>
          <w:rFonts w:hint="cs"/>
          <w:rtl/>
        </w:rPr>
        <w:t>ی</w:t>
      </w:r>
      <w:r w:rsidR="002A5E37" w:rsidRPr="002A5E37">
        <w:rPr>
          <w:rFonts w:hint="eastAsia"/>
          <w:rtl/>
        </w:rPr>
        <w:t>ن</w:t>
      </w:r>
      <w:r w:rsidR="002A5E37" w:rsidRPr="002A5E37">
        <w:rPr>
          <w:rtl/>
        </w:rPr>
        <w:t xml:space="preserve"> متن</w:t>
      </w:r>
      <w:r w:rsidR="002A5E37" w:rsidRPr="002A5E37">
        <w:rPr>
          <w:rFonts w:hint="cs"/>
          <w:rtl/>
        </w:rPr>
        <w:t>ی</w:t>
      </w:r>
      <w:bookmarkEnd w:id="11"/>
    </w:p>
    <w:p w:rsidR="00BD7105" w:rsidRPr="0094354B" w:rsidRDefault="00BD7105" w:rsidP="002A5E37">
      <w:pPr>
        <w:keepNext/>
        <w:keepLines/>
        <w:numPr>
          <w:ilvl w:val="0"/>
          <w:numId w:val="2"/>
        </w:numPr>
        <w:bidi/>
        <w:spacing w:after="0" w:line="240" w:lineRule="auto"/>
        <w:ind w:left="380"/>
        <w:jc w:val="lowKashida"/>
        <w:outlineLvl w:val="0"/>
        <w:rPr>
          <w:rFonts w:ascii="Cambria" w:eastAsia="Times New Roman" w:hAnsi="Cambria" w:cs="B Nazanin"/>
          <w:b/>
          <w:bCs/>
          <w:color w:val="000000"/>
          <w:sz w:val="28"/>
          <w:szCs w:val="28"/>
          <w:rtl/>
        </w:rPr>
      </w:pPr>
      <w:bookmarkStart w:id="12" w:name="_Toc475098912"/>
      <w:bookmarkStart w:id="13" w:name="_Toc501712527"/>
      <w:bookmarkEnd w:id="10"/>
      <w:r w:rsidRPr="0094354B">
        <w:rPr>
          <w:rFonts w:ascii="Cambria" w:eastAsia="Times New Roman" w:hAnsi="Cambria" w:cs="B Nazanin" w:hint="cs"/>
          <w:b/>
          <w:bCs/>
          <w:color w:val="000000"/>
          <w:sz w:val="28"/>
          <w:szCs w:val="28"/>
          <w:rtl/>
        </w:rPr>
        <w:t>هدف و دامنه کاربرد</w:t>
      </w:r>
      <w:bookmarkEnd w:id="12"/>
      <w:bookmarkEnd w:id="13"/>
    </w:p>
    <w:p w:rsidR="00BD7105" w:rsidRPr="0094354B" w:rsidRDefault="00BD7105" w:rsidP="002A5E37">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BD7105" w:rsidRPr="0094354B" w:rsidRDefault="00BD7105" w:rsidP="002A5E37">
      <w:pPr>
        <w:bidi/>
        <w:spacing w:after="0" w:line="240" w:lineRule="auto"/>
        <w:jc w:val="lowKashida"/>
        <w:rPr>
          <w:rFonts w:ascii="Times New Roman" w:eastAsia="Calibri" w:hAnsi="Times New Roman" w:cs="B Nazanin"/>
          <w:sz w:val="32"/>
          <w:szCs w:val="32"/>
        </w:rPr>
      </w:pPr>
      <w:r w:rsidRPr="0094354B">
        <w:rPr>
          <w:rFonts w:ascii="Times New Roman" w:eastAsia="Calibri" w:hAnsi="Times New Roman" w:cs="B Nazanin" w:hint="cs"/>
          <w:sz w:val="32"/>
          <w:szCs w:val="32"/>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rPr>
        <w:t xml:space="preserve"> </w:t>
      </w:r>
      <w:r w:rsidRPr="0094354B">
        <w:rPr>
          <w:rFonts w:ascii="Times New Roman" w:eastAsia="Calibri" w:hAnsi="Times New Roman" w:cs="B Nazanin" w:hint="cs"/>
          <w:sz w:val="32"/>
          <w:szCs w:val="32"/>
          <w:rtl/>
        </w:rPr>
        <w:t xml:space="preserve">بیشترین محدوده ممکن از کاراستفاده شود </w:t>
      </w:r>
    </w:p>
    <w:p w:rsidR="00BD7105" w:rsidRPr="0094354B" w:rsidRDefault="00BD7105" w:rsidP="002A5E37">
      <w:pPr>
        <w:keepNext/>
        <w:keepLines/>
        <w:numPr>
          <w:ilvl w:val="0"/>
          <w:numId w:val="2"/>
        </w:numPr>
        <w:bidi/>
        <w:spacing w:after="0" w:line="240" w:lineRule="auto"/>
        <w:ind w:left="380"/>
        <w:jc w:val="lowKashida"/>
        <w:outlineLvl w:val="0"/>
        <w:rPr>
          <w:rFonts w:ascii="Cambria" w:eastAsia="Times New Roman" w:hAnsi="Cambria" w:cs="B Nazanin"/>
          <w:b/>
          <w:bCs/>
          <w:color w:val="000000"/>
          <w:sz w:val="28"/>
          <w:szCs w:val="28"/>
          <w:rtl/>
        </w:rPr>
      </w:pPr>
      <w:bookmarkStart w:id="14" w:name="_Toc474786700"/>
      <w:bookmarkStart w:id="15" w:name="_Toc474802725"/>
      <w:bookmarkStart w:id="16" w:name="_Toc475098913"/>
      <w:bookmarkStart w:id="17" w:name="_Toc501712528"/>
      <w:r w:rsidRPr="0094354B">
        <w:rPr>
          <w:rFonts w:ascii="Cambria" w:eastAsia="Times New Roman" w:hAnsi="Cambria" w:cs="B Nazanin" w:hint="cs"/>
          <w:b/>
          <w:bCs/>
          <w:color w:val="000000"/>
          <w:sz w:val="28"/>
          <w:szCs w:val="28"/>
          <w:rtl/>
        </w:rPr>
        <w:t>مراجع الزامی</w:t>
      </w:r>
      <w:bookmarkEnd w:id="14"/>
      <w:bookmarkEnd w:id="15"/>
      <w:bookmarkEnd w:id="16"/>
      <w:bookmarkEnd w:id="17"/>
    </w:p>
    <w:p w:rsidR="00BD7105" w:rsidRPr="0094354B" w:rsidRDefault="00BD7105" w:rsidP="002A5E37">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BD7105" w:rsidRPr="0094354B" w:rsidRDefault="00BD7105" w:rsidP="002A5E37">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BD7105" w:rsidRPr="0094354B" w:rsidRDefault="00BD7105" w:rsidP="002A5E37">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استفاده از مراجع زیر برای کاربرد این استاندارد الزامی است:</w:t>
      </w:r>
    </w:p>
    <w:p w:rsidR="00BD7105" w:rsidRDefault="00BD7105" w:rsidP="002A5E37">
      <w:pPr>
        <w:bidi/>
        <w:spacing w:after="0" w:line="240" w:lineRule="auto"/>
        <w:jc w:val="center"/>
        <w:rPr>
          <w:rFonts w:ascii="Arial" w:eastAsia="Times New Roman" w:hAnsi="Arial" w:cs="B Nazanin"/>
          <w:color w:val="000000"/>
          <w:sz w:val="24"/>
          <w:szCs w:val="24"/>
          <w:bdr w:val="none" w:sz="0" w:space="0" w:color="auto" w:frame="1"/>
        </w:rPr>
      </w:pPr>
      <w:bookmarkStart w:id="18" w:name="FLASH1"/>
      <w:bookmarkEnd w:id="18"/>
    </w:p>
    <w:p w:rsidR="00A3039C" w:rsidRDefault="00A3039C" w:rsidP="00A3039C">
      <w:pPr>
        <w:bidi/>
        <w:spacing w:after="0" w:line="240" w:lineRule="auto"/>
        <w:jc w:val="center"/>
        <w:rPr>
          <w:rFonts w:ascii="Arial" w:eastAsia="Times New Roman" w:hAnsi="Arial" w:cs="B Nazanin"/>
          <w:color w:val="000000"/>
          <w:sz w:val="24"/>
          <w:szCs w:val="24"/>
          <w:bdr w:val="none" w:sz="0" w:space="0" w:color="auto" w:frame="1"/>
        </w:rPr>
      </w:pPr>
    </w:p>
    <w:p w:rsidR="00A3039C" w:rsidRDefault="00A3039C" w:rsidP="00A3039C">
      <w:pPr>
        <w:bidi/>
        <w:spacing w:after="0" w:line="240" w:lineRule="auto"/>
        <w:jc w:val="center"/>
        <w:rPr>
          <w:rFonts w:ascii="Arial" w:eastAsia="Times New Roman" w:hAnsi="Arial" w:cs="B Nazanin"/>
          <w:color w:val="000000"/>
          <w:sz w:val="24"/>
          <w:szCs w:val="24"/>
          <w:bdr w:val="none" w:sz="0" w:space="0" w:color="auto" w:frame="1"/>
          <w:rtl/>
        </w:rPr>
      </w:pPr>
    </w:p>
    <w:p w:rsidR="00BD7105" w:rsidRDefault="00BD7105" w:rsidP="002A5E37">
      <w:pPr>
        <w:bidi/>
        <w:spacing w:after="0" w:line="240" w:lineRule="auto"/>
        <w:jc w:val="center"/>
        <w:rPr>
          <w:rFonts w:ascii="Arial" w:eastAsia="Times New Roman" w:hAnsi="Arial" w:cs="B Nazanin"/>
          <w:color w:val="000000"/>
          <w:sz w:val="24"/>
          <w:szCs w:val="24"/>
          <w:bdr w:val="none" w:sz="0" w:space="0" w:color="auto" w:frame="1"/>
          <w:rtl/>
        </w:rPr>
      </w:pPr>
    </w:p>
    <w:p w:rsidR="00BD7105" w:rsidRDefault="00BD7105" w:rsidP="002A5E37">
      <w:pPr>
        <w:bidi/>
        <w:spacing w:after="0" w:line="240" w:lineRule="auto"/>
        <w:jc w:val="center"/>
        <w:rPr>
          <w:rFonts w:ascii="Arial" w:eastAsia="Times New Roman" w:hAnsi="Arial" w:cs="B Nazanin"/>
          <w:color w:val="000000"/>
          <w:sz w:val="24"/>
          <w:szCs w:val="24"/>
          <w:bdr w:val="none" w:sz="0" w:space="0" w:color="auto" w:frame="1"/>
          <w:rtl/>
        </w:rPr>
      </w:pPr>
    </w:p>
    <w:p w:rsidR="00BD7105" w:rsidRDefault="00BD7105" w:rsidP="002A5E37">
      <w:pPr>
        <w:bidi/>
        <w:spacing w:after="0" w:line="240" w:lineRule="auto"/>
        <w:jc w:val="center"/>
        <w:rPr>
          <w:rFonts w:ascii="Arial" w:eastAsia="Times New Roman" w:hAnsi="Arial" w:cs="B Nazanin"/>
          <w:color w:val="000000"/>
          <w:sz w:val="24"/>
          <w:szCs w:val="24"/>
          <w:bdr w:val="none" w:sz="0" w:space="0" w:color="auto" w:frame="1"/>
          <w:rtl/>
        </w:rPr>
      </w:pPr>
    </w:p>
    <w:p w:rsidR="00BD7105" w:rsidRDefault="00BD7105" w:rsidP="002A5E37">
      <w:pPr>
        <w:bidi/>
        <w:spacing w:after="0" w:line="240" w:lineRule="auto"/>
        <w:jc w:val="center"/>
        <w:rPr>
          <w:rFonts w:ascii="Arial" w:eastAsia="Times New Roman" w:hAnsi="Arial" w:cs="B Nazanin"/>
          <w:color w:val="000000"/>
          <w:sz w:val="24"/>
          <w:szCs w:val="24"/>
          <w:bdr w:val="none" w:sz="0" w:space="0" w:color="auto" w:frame="1"/>
          <w:rtl/>
        </w:rPr>
      </w:pPr>
    </w:p>
    <w:p w:rsidR="00BD7105" w:rsidRDefault="00BD7105" w:rsidP="002A5E37">
      <w:pPr>
        <w:bidi/>
        <w:spacing w:after="0" w:line="240" w:lineRule="auto"/>
        <w:jc w:val="center"/>
        <w:rPr>
          <w:rFonts w:ascii="Arial" w:eastAsia="Times New Roman" w:hAnsi="Arial" w:cs="B Nazanin"/>
          <w:color w:val="000000"/>
          <w:sz w:val="24"/>
          <w:szCs w:val="24"/>
          <w:bdr w:val="none" w:sz="0" w:space="0" w:color="auto" w:frame="1"/>
          <w:rtl/>
        </w:rPr>
      </w:pPr>
    </w:p>
    <w:p w:rsidR="00BD7105" w:rsidRDefault="00BD7105" w:rsidP="002A5E37">
      <w:pPr>
        <w:bidi/>
        <w:spacing w:after="0" w:line="240" w:lineRule="auto"/>
        <w:jc w:val="center"/>
        <w:rPr>
          <w:rFonts w:ascii="Arial" w:eastAsia="Times New Roman" w:hAnsi="Arial" w:cs="B Nazanin"/>
          <w:color w:val="000000"/>
          <w:sz w:val="24"/>
          <w:szCs w:val="24"/>
          <w:bdr w:val="none" w:sz="0" w:space="0" w:color="auto" w:frame="1"/>
          <w:rtl/>
        </w:rPr>
      </w:pPr>
    </w:p>
    <w:p w:rsidR="00BD7105" w:rsidRDefault="00BD7105" w:rsidP="002A5E37">
      <w:pPr>
        <w:bidi/>
        <w:spacing w:after="0" w:line="240" w:lineRule="auto"/>
        <w:jc w:val="center"/>
        <w:rPr>
          <w:rFonts w:ascii="Arial" w:eastAsia="Times New Roman" w:hAnsi="Arial" w:cs="B Nazanin"/>
          <w:color w:val="000000"/>
          <w:sz w:val="24"/>
          <w:szCs w:val="24"/>
          <w:bdr w:val="none" w:sz="0" w:space="0" w:color="auto" w:frame="1"/>
          <w:rtl/>
        </w:rPr>
      </w:pPr>
    </w:p>
    <w:p w:rsidR="00BD7105" w:rsidRDefault="00BD7105" w:rsidP="002A5E37">
      <w:pPr>
        <w:bidi/>
        <w:spacing w:after="0" w:line="240" w:lineRule="auto"/>
        <w:jc w:val="center"/>
        <w:rPr>
          <w:rFonts w:cs="B Nazanin"/>
          <w:sz w:val="28"/>
          <w:szCs w:val="28"/>
          <w:rtl/>
        </w:rPr>
      </w:pPr>
    </w:p>
    <w:p w:rsidR="00BD7105" w:rsidRPr="002C031F" w:rsidRDefault="00BD7105" w:rsidP="002A5E37">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BD7105" w:rsidRPr="00074BB1" w:rsidRDefault="00BD7105" w:rsidP="002A5E37">
      <w:pPr>
        <w:bidi/>
        <w:spacing w:after="0" w:line="240" w:lineRule="auto"/>
        <w:jc w:val="center"/>
        <w:rPr>
          <w:rFonts w:cs="B Nazanin"/>
          <w:sz w:val="28"/>
          <w:szCs w:val="28"/>
          <w:rtl/>
        </w:rPr>
      </w:pPr>
      <w:r>
        <w:rPr>
          <w:rFonts w:cs="B Nazanin" w:hint="cs"/>
          <w:sz w:val="28"/>
          <w:szCs w:val="28"/>
          <w:rtl/>
        </w:rPr>
        <w:t xml:space="preserve">متن پیشنهاد </w:t>
      </w:r>
      <w:r w:rsidR="002A5E37">
        <w:rPr>
          <w:rFonts w:cs="B Nazanin" w:hint="cs"/>
          <w:sz w:val="28"/>
          <w:szCs w:val="28"/>
          <w:rtl/>
        </w:rPr>
        <w:t>استاندارد</w:t>
      </w:r>
      <w:r w:rsidR="002A5E37" w:rsidRPr="002A5E37">
        <w:rPr>
          <w:rtl/>
        </w:rPr>
        <w:t xml:space="preserve"> </w:t>
      </w:r>
      <w:r w:rsidR="002A5E37" w:rsidRPr="002A5E37">
        <w:rPr>
          <w:rFonts w:cs="B Nazanin"/>
          <w:sz w:val="28"/>
          <w:szCs w:val="28"/>
          <w:rtl/>
        </w:rPr>
        <w:t>مقدمه ا</w:t>
      </w:r>
      <w:r w:rsidR="002A5E37" w:rsidRPr="002A5E37">
        <w:rPr>
          <w:rFonts w:cs="B Nazanin" w:hint="cs"/>
          <w:sz w:val="28"/>
          <w:szCs w:val="28"/>
          <w:rtl/>
        </w:rPr>
        <w:t>ی</w:t>
      </w:r>
      <w:r w:rsidR="002A5E37" w:rsidRPr="002A5E37">
        <w:rPr>
          <w:rFonts w:cs="B Nazanin"/>
          <w:sz w:val="28"/>
          <w:szCs w:val="28"/>
          <w:rtl/>
        </w:rPr>
        <w:t xml:space="preserve"> برجا</w:t>
      </w:r>
      <w:r w:rsidR="002A5E37" w:rsidRPr="002A5E37">
        <w:rPr>
          <w:rFonts w:cs="B Nazanin" w:hint="cs"/>
          <w:sz w:val="28"/>
          <w:szCs w:val="28"/>
          <w:rtl/>
        </w:rPr>
        <w:t>ی</w:t>
      </w:r>
      <w:r w:rsidR="002A5E37" w:rsidRPr="002A5E37">
        <w:rPr>
          <w:rFonts w:cs="B Nazanin" w:hint="eastAsia"/>
          <w:sz w:val="28"/>
          <w:szCs w:val="28"/>
          <w:rtl/>
        </w:rPr>
        <w:t>گز</w:t>
      </w:r>
      <w:r w:rsidR="002A5E37" w:rsidRPr="002A5E37">
        <w:rPr>
          <w:rFonts w:cs="B Nazanin" w:hint="cs"/>
          <w:sz w:val="28"/>
          <w:szCs w:val="28"/>
          <w:rtl/>
        </w:rPr>
        <w:t>ی</w:t>
      </w:r>
      <w:r w:rsidR="002A5E37" w:rsidRPr="002A5E37">
        <w:rPr>
          <w:rFonts w:cs="B Nazanin" w:hint="eastAsia"/>
          <w:sz w:val="28"/>
          <w:szCs w:val="28"/>
          <w:rtl/>
        </w:rPr>
        <w:t>ن</w:t>
      </w:r>
      <w:r w:rsidR="002A5E37" w:rsidRPr="002A5E37">
        <w:rPr>
          <w:rFonts w:cs="B Nazanin"/>
          <w:sz w:val="28"/>
          <w:szCs w:val="28"/>
          <w:rtl/>
        </w:rPr>
        <w:t xml:space="preserve"> متن</w:t>
      </w:r>
      <w:r w:rsidR="002A5E37" w:rsidRPr="002A5E37">
        <w:rPr>
          <w:rFonts w:cs="B Nazanin" w:hint="cs"/>
          <w:sz w:val="28"/>
          <w:szCs w:val="28"/>
          <w:rtl/>
        </w:rPr>
        <w:t>ی</w:t>
      </w:r>
      <w:r w:rsidRPr="00074BB1">
        <w:rPr>
          <w:rFonts w:cs="B Nazanin" w:hint="cs"/>
          <w:sz w:val="28"/>
          <w:szCs w:val="28"/>
          <w:rtl/>
        </w:rPr>
        <w:t xml:space="preserve"> بر اساس متن دستورالعمل</w:t>
      </w:r>
    </w:p>
    <w:p w:rsidR="00BD7105" w:rsidRDefault="00BD7105" w:rsidP="002A5E37">
      <w:pPr>
        <w:bidi/>
        <w:spacing w:after="0" w:line="240" w:lineRule="auto"/>
        <w:jc w:val="center"/>
        <w:rPr>
          <w:rFonts w:cs="B Nazanin"/>
          <w:sz w:val="28"/>
          <w:szCs w:val="28"/>
        </w:rPr>
      </w:pPr>
      <w:r w:rsidRPr="00074BB1">
        <w:rPr>
          <w:rFonts w:cs="B Nazanin" w:hint="cs"/>
          <w:sz w:val="28"/>
          <w:szCs w:val="28"/>
          <w:rtl/>
        </w:rPr>
        <w:t>تنظیم شده است.</w:t>
      </w:r>
    </w:p>
    <w:p w:rsidR="00BD7105" w:rsidRPr="00A20CAC" w:rsidRDefault="00BD7105" w:rsidP="002A5E37">
      <w:pPr>
        <w:pStyle w:val="Heading1"/>
        <w:numPr>
          <w:ilvl w:val="0"/>
          <w:numId w:val="2"/>
        </w:numPr>
        <w:bidi/>
        <w:spacing w:line="276" w:lineRule="auto"/>
      </w:pPr>
      <w:bookmarkStart w:id="19" w:name="_Toc501712529"/>
      <w:r w:rsidRPr="00A20CAC">
        <w:rPr>
          <w:rFonts w:hint="cs"/>
          <w:rtl/>
        </w:rPr>
        <w:t>تعاریف و اصطلاحات</w:t>
      </w:r>
      <w:bookmarkEnd w:id="19"/>
    </w:p>
    <w:p w:rsidR="00BD7105" w:rsidRDefault="00BD7105" w:rsidP="002A5E37">
      <w:pPr>
        <w:pStyle w:val="ListParagraph"/>
        <w:numPr>
          <w:ilvl w:val="1"/>
          <w:numId w:val="4"/>
        </w:numPr>
        <w:spacing w:after="0" w:line="240" w:lineRule="auto"/>
        <w:ind w:left="1282"/>
        <w:rPr>
          <w:rFonts w:cs="B Nazanin"/>
          <w:b/>
          <w:bCs/>
          <w:sz w:val="28"/>
          <w:szCs w:val="28"/>
        </w:rPr>
      </w:pPr>
      <w:r w:rsidRPr="00A20CAC">
        <w:rPr>
          <w:rFonts w:cs="B Nazanin" w:hint="cs"/>
          <w:b/>
          <w:bCs/>
          <w:sz w:val="28"/>
          <w:szCs w:val="28"/>
          <w:rtl/>
        </w:rPr>
        <w:t>تمرکز</w:t>
      </w:r>
    </w:p>
    <w:p w:rsidR="00BD7105" w:rsidRPr="00A20CAC" w:rsidRDefault="00BD7105" w:rsidP="002A5E37">
      <w:pPr>
        <w:pStyle w:val="ListParagraph"/>
        <w:spacing w:after="0" w:line="240" w:lineRule="auto"/>
        <w:ind w:left="1282"/>
        <w:jc w:val="right"/>
        <w:rPr>
          <w:rFonts w:cs="B Nazanin"/>
          <w:b/>
          <w:bCs/>
          <w:sz w:val="28"/>
          <w:szCs w:val="28"/>
          <w:rtl/>
        </w:rPr>
      </w:pPr>
      <w:r>
        <w:t>Focus</w:t>
      </w:r>
    </w:p>
    <w:p w:rsidR="00BD7105" w:rsidRDefault="00BD7105" w:rsidP="002A5E37">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BD7105" w:rsidRDefault="00BD7105" w:rsidP="002A5E37">
      <w:pPr>
        <w:bidi/>
        <w:spacing w:after="0" w:line="240" w:lineRule="auto"/>
        <w:ind w:left="360"/>
        <w:rPr>
          <w:rFonts w:cs="B Nazanin"/>
          <w:sz w:val="28"/>
          <w:szCs w:val="28"/>
        </w:rPr>
      </w:pPr>
    </w:p>
    <w:p w:rsidR="00BD7105" w:rsidRDefault="00BD7105" w:rsidP="002A5E37">
      <w:pPr>
        <w:pStyle w:val="ListParagraph"/>
        <w:numPr>
          <w:ilvl w:val="1"/>
          <w:numId w:val="4"/>
        </w:numPr>
        <w:spacing w:after="0" w:line="240" w:lineRule="auto"/>
        <w:ind w:left="1282"/>
        <w:rPr>
          <w:rFonts w:cs="B Nazanin"/>
          <w:b/>
          <w:bCs/>
          <w:sz w:val="28"/>
          <w:szCs w:val="28"/>
        </w:rPr>
      </w:pPr>
      <w:r w:rsidRPr="00A20CAC">
        <w:rPr>
          <w:rFonts w:cs="B Nazanin" w:hint="cs"/>
          <w:b/>
          <w:bCs/>
          <w:sz w:val="28"/>
          <w:szCs w:val="28"/>
          <w:rtl/>
        </w:rPr>
        <w:t>کاربر</w:t>
      </w:r>
    </w:p>
    <w:p w:rsidR="00BD7105" w:rsidRPr="00A20CAC" w:rsidRDefault="00BD7105" w:rsidP="002A5E37">
      <w:pPr>
        <w:pStyle w:val="ListParagraph"/>
        <w:spacing w:after="0" w:line="240" w:lineRule="auto"/>
        <w:ind w:left="1282"/>
        <w:jc w:val="right"/>
        <w:rPr>
          <w:rFonts w:cs="B Nazanin"/>
          <w:b/>
          <w:bCs/>
          <w:sz w:val="28"/>
          <w:szCs w:val="28"/>
        </w:rPr>
      </w:pPr>
      <w:r>
        <w:t>User</w:t>
      </w:r>
    </w:p>
    <w:p w:rsidR="00BD7105" w:rsidRDefault="00BD7105" w:rsidP="002A5E37">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BD7105" w:rsidRDefault="00BD7105" w:rsidP="002A5E37">
      <w:pPr>
        <w:bidi/>
        <w:spacing w:after="0" w:line="240" w:lineRule="auto"/>
        <w:ind w:left="360"/>
        <w:rPr>
          <w:rFonts w:cs="B Nazanin"/>
          <w:sz w:val="28"/>
          <w:szCs w:val="28"/>
        </w:rPr>
      </w:pPr>
    </w:p>
    <w:p w:rsidR="00BD7105" w:rsidRDefault="00BD7105" w:rsidP="002A5E37">
      <w:pPr>
        <w:pStyle w:val="ListParagraph"/>
        <w:numPr>
          <w:ilvl w:val="1"/>
          <w:numId w:val="4"/>
        </w:numPr>
        <w:spacing w:after="0" w:line="240" w:lineRule="auto"/>
        <w:ind w:left="1282"/>
        <w:rPr>
          <w:rFonts w:cs="B Nazanin"/>
          <w:b/>
          <w:bCs/>
          <w:sz w:val="28"/>
          <w:szCs w:val="28"/>
        </w:rPr>
      </w:pPr>
      <w:r w:rsidRPr="00A20CAC">
        <w:rPr>
          <w:rFonts w:cs="B Nazanin" w:hint="cs"/>
          <w:b/>
          <w:bCs/>
          <w:sz w:val="28"/>
          <w:szCs w:val="28"/>
          <w:rtl/>
        </w:rPr>
        <w:t>ناوبری</w:t>
      </w:r>
    </w:p>
    <w:p w:rsidR="00BD7105" w:rsidRPr="00A20CAC" w:rsidRDefault="00BD7105" w:rsidP="002A5E37">
      <w:pPr>
        <w:pStyle w:val="ListParagraph"/>
        <w:spacing w:after="0" w:line="240" w:lineRule="auto"/>
        <w:ind w:left="1282"/>
        <w:jc w:val="right"/>
        <w:rPr>
          <w:rFonts w:cs="B Nazanin"/>
          <w:b/>
          <w:bCs/>
          <w:sz w:val="28"/>
          <w:szCs w:val="28"/>
        </w:rPr>
      </w:pPr>
      <w:r>
        <w:t>Navigation</w:t>
      </w:r>
    </w:p>
    <w:p w:rsidR="00BD7105" w:rsidRDefault="00BD7105" w:rsidP="002A5E37">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BD7105" w:rsidRDefault="00BD7105" w:rsidP="002A5E37">
      <w:pPr>
        <w:bidi/>
        <w:spacing w:after="0" w:line="240" w:lineRule="auto"/>
        <w:ind w:left="360"/>
        <w:rPr>
          <w:rFonts w:cs="B Nazanin"/>
          <w:sz w:val="28"/>
          <w:szCs w:val="28"/>
        </w:rPr>
      </w:pPr>
    </w:p>
    <w:p w:rsidR="00BD7105" w:rsidRDefault="00BD7105" w:rsidP="002A5E37">
      <w:pPr>
        <w:pStyle w:val="ListParagraph"/>
        <w:numPr>
          <w:ilvl w:val="1"/>
          <w:numId w:val="4"/>
        </w:numPr>
        <w:spacing w:after="0" w:line="240" w:lineRule="auto"/>
        <w:ind w:left="1282"/>
        <w:rPr>
          <w:rFonts w:cs="B Nazanin"/>
          <w:b/>
          <w:bCs/>
          <w:sz w:val="28"/>
          <w:szCs w:val="28"/>
        </w:rPr>
      </w:pPr>
      <w:r w:rsidRPr="00A20CAC">
        <w:rPr>
          <w:rFonts w:cs="B Nazanin" w:hint="cs"/>
          <w:b/>
          <w:bCs/>
          <w:sz w:val="28"/>
          <w:szCs w:val="28"/>
          <w:rtl/>
        </w:rPr>
        <w:t>ترتیب تمرکز</w:t>
      </w:r>
    </w:p>
    <w:p w:rsidR="00BD7105" w:rsidRPr="00A20CAC" w:rsidRDefault="00BD7105" w:rsidP="002A5E37">
      <w:pPr>
        <w:pStyle w:val="ListParagraph"/>
        <w:spacing w:after="0" w:line="240" w:lineRule="auto"/>
        <w:ind w:left="1282"/>
        <w:jc w:val="right"/>
        <w:rPr>
          <w:rFonts w:cs="B Nazanin"/>
          <w:b/>
          <w:bCs/>
          <w:sz w:val="28"/>
          <w:szCs w:val="28"/>
        </w:rPr>
      </w:pPr>
      <w:r>
        <w:t>Focus order</w:t>
      </w:r>
    </w:p>
    <w:p w:rsidR="00BD7105" w:rsidRPr="008E4E0A" w:rsidRDefault="00BD7105" w:rsidP="002A5E37">
      <w:pPr>
        <w:pStyle w:val="ListParagraph"/>
        <w:spacing w:after="0" w:line="240" w:lineRule="auto"/>
        <w:rPr>
          <w:rFonts w:cs="B Nazanin"/>
          <w:sz w:val="28"/>
          <w:szCs w:val="28"/>
        </w:rPr>
      </w:pPr>
      <w:r w:rsidRPr="008E4E0A">
        <w:rPr>
          <w:rFonts w:cs="B Nazanin" w:hint="cs"/>
          <w:sz w:val="28"/>
          <w:szCs w:val="28"/>
          <w:rtl/>
        </w:rPr>
        <w:t>ترتیب تمرکز میان محتوای صفحات وب را می گویند.</w:t>
      </w:r>
    </w:p>
    <w:p w:rsidR="00BD7105" w:rsidRDefault="00BD7105" w:rsidP="002A5E37">
      <w:pPr>
        <w:pStyle w:val="ListParagraph"/>
        <w:spacing w:after="0" w:line="240" w:lineRule="auto"/>
        <w:rPr>
          <w:rFonts w:cs="B Nazanin"/>
          <w:b/>
          <w:bCs/>
          <w:sz w:val="28"/>
          <w:szCs w:val="28"/>
        </w:rPr>
      </w:pPr>
    </w:p>
    <w:p w:rsidR="00BD7105" w:rsidRDefault="00BD7105" w:rsidP="002A5E37">
      <w:pPr>
        <w:pStyle w:val="ListParagraph"/>
        <w:numPr>
          <w:ilvl w:val="1"/>
          <w:numId w:val="4"/>
        </w:numPr>
        <w:spacing w:after="0" w:line="240" w:lineRule="auto"/>
        <w:ind w:left="1282"/>
        <w:rPr>
          <w:rFonts w:cs="B Nazanin"/>
          <w:b/>
          <w:bCs/>
          <w:sz w:val="28"/>
          <w:szCs w:val="28"/>
        </w:rPr>
      </w:pPr>
      <w:r w:rsidRPr="00A20CAC">
        <w:rPr>
          <w:rFonts w:cs="B Nazanin" w:hint="cs"/>
          <w:b/>
          <w:bCs/>
          <w:sz w:val="28"/>
          <w:szCs w:val="28"/>
          <w:rtl/>
        </w:rPr>
        <w:t xml:space="preserve"> صفحه کلید</w:t>
      </w:r>
    </w:p>
    <w:p w:rsidR="00BD7105" w:rsidRPr="00A20CAC" w:rsidRDefault="00BD7105" w:rsidP="002A5E37">
      <w:pPr>
        <w:pStyle w:val="ListParagraph"/>
        <w:spacing w:after="0" w:line="240" w:lineRule="auto"/>
        <w:ind w:left="1282"/>
        <w:jc w:val="right"/>
        <w:rPr>
          <w:rFonts w:cs="B Nazanin"/>
          <w:b/>
          <w:bCs/>
          <w:sz w:val="28"/>
          <w:szCs w:val="28"/>
        </w:rPr>
      </w:pPr>
      <w:r>
        <w:t>Keyboard</w:t>
      </w:r>
    </w:p>
    <w:p w:rsidR="00BD7105" w:rsidRDefault="00BD7105" w:rsidP="002A5E37">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BD7105" w:rsidRDefault="00BD7105" w:rsidP="002A5E37">
      <w:pPr>
        <w:bidi/>
        <w:spacing w:after="0" w:line="240" w:lineRule="auto"/>
        <w:rPr>
          <w:rFonts w:cs="B Nazanin"/>
          <w:sz w:val="28"/>
          <w:szCs w:val="28"/>
        </w:rPr>
      </w:pPr>
    </w:p>
    <w:p w:rsidR="00BD7105" w:rsidRDefault="00BD7105" w:rsidP="002A5E37">
      <w:pPr>
        <w:pStyle w:val="ListParagraph"/>
        <w:numPr>
          <w:ilvl w:val="1"/>
          <w:numId w:val="4"/>
        </w:numPr>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BD7105" w:rsidRPr="00A20CAC" w:rsidRDefault="00BD7105" w:rsidP="002A5E37">
      <w:pPr>
        <w:pStyle w:val="ListParagraph"/>
        <w:spacing w:after="0" w:line="240" w:lineRule="auto"/>
        <w:ind w:left="1282"/>
        <w:jc w:val="right"/>
        <w:rPr>
          <w:rFonts w:cs="B Nazanin"/>
          <w:b/>
          <w:bCs/>
          <w:sz w:val="28"/>
          <w:szCs w:val="28"/>
        </w:rPr>
      </w:pPr>
      <w:r>
        <w:t>Hypertext Markup Language</w:t>
      </w:r>
    </w:p>
    <w:p w:rsidR="00BD7105" w:rsidRDefault="00BD7105" w:rsidP="002A5E37">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BD7105" w:rsidRDefault="00BD7105" w:rsidP="002A5E37">
      <w:pPr>
        <w:pStyle w:val="ListParagraph"/>
        <w:spacing w:after="0" w:line="240" w:lineRule="auto"/>
        <w:rPr>
          <w:rFonts w:cs="B Nazanin"/>
          <w:b/>
          <w:bCs/>
          <w:sz w:val="28"/>
          <w:szCs w:val="28"/>
          <w:rtl/>
        </w:rPr>
      </w:pPr>
    </w:p>
    <w:p w:rsidR="00BD7105" w:rsidRDefault="00BD7105" w:rsidP="002A5E37">
      <w:pPr>
        <w:pStyle w:val="ListParagraph"/>
        <w:numPr>
          <w:ilvl w:val="1"/>
          <w:numId w:val="4"/>
        </w:numPr>
        <w:spacing w:after="0" w:line="240" w:lineRule="auto"/>
        <w:ind w:left="1282"/>
        <w:rPr>
          <w:rFonts w:cs="B Nazanin"/>
          <w:b/>
          <w:bCs/>
          <w:sz w:val="28"/>
          <w:szCs w:val="28"/>
        </w:rPr>
      </w:pPr>
      <w:r w:rsidRPr="00A20CAC">
        <w:rPr>
          <w:rFonts w:cs="B Nazanin" w:hint="cs"/>
          <w:b/>
          <w:bCs/>
          <w:sz w:val="28"/>
          <w:szCs w:val="28"/>
          <w:rtl/>
        </w:rPr>
        <w:t>جاوا اسکریپت</w:t>
      </w:r>
    </w:p>
    <w:p w:rsidR="00BD7105" w:rsidRPr="00A20CAC" w:rsidRDefault="00BD7105" w:rsidP="002A5E37">
      <w:pPr>
        <w:pStyle w:val="ListParagraph"/>
        <w:spacing w:after="0" w:line="240" w:lineRule="auto"/>
        <w:ind w:left="1282"/>
        <w:jc w:val="right"/>
        <w:rPr>
          <w:rFonts w:cs="B Nazanin"/>
          <w:b/>
          <w:bCs/>
          <w:sz w:val="28"/>
          <w:szCs w:val="28"/>
        </w:rPr>
      </w:pPr>
      <w:r>
        <w:t>Java script</w:t>
      </w:r>
    </w:p>
    <w:p w:rsidR="00BD7105" w:rsidRDefault="00BD7105" w:rsidP="002A5E37">
      <w:pPr>
        <w:bidi/>
        <w:spacing w:after="0" w:line="240" w:lineRule="auto"/>
        <w:ind w:left="715"/>
        <w:rPr>
          <w:rFonts w:cs="B Nazanin"/>
          <w:sz w:val="28"/>
          <w:szCs w:val="28"/>
        </w:rPr>
      </w:pPr>
      <w:r>
        <w:rPr>
          <w:rFonts w:cs="B Nazanin" w:hint="cs"/>
          <w:sz w:val="28"/>
          <w:szCs w:val="28"/>
          <w:rtl/>
        </w:rPr>
        <w:t>نوعی زبان برنامه نویسی وب می باشد.</w:t>
      </w:r>
    </w:p>
    <w:p w:rsidR="00BD7105" w:rsidRDefault="00BD7105" w:rsidP="002A5E37">
      <w:pPr>
        <w:pStyle w:val="ListParagraph"/>
        <w:numPr>
          <w:ilvl w:val="1"/>
          <w:numId w:val="4"/>
        </w:numPr>
        <w:spacing w:after="0" w:line="240" w:lineRule="auto"/>
        <w:ind w:left="1282"/>
        <w:rPr>
          <w:rFonts w:cs="B Nazanin"/>
          <w:b/>
          <w:bCs/>
          <w:sz w:val="28"/>
          <w:szCs w:val="28"/>
        </w:rPr>
      </w:pPr>
      <w:r w:rsidRPr="00A20CAC">
        <w:rPr>
          <w:rFonts w:cs="B Nazanin" w:hint="cs"/>
          <w:b/>
          <w:bCs/>
          <w:sz w:val="28"/>
          <w:szCs w:val="28"/>
          <w:rtl/>
        </w:rPr>
        <w:lastRenderedPageBreak/>
        <w:t>فرم</w:t>
      </w:r>
    </w:p>
    <w:p w:rsidR="00BD7105" w:rsidRPr="00A20CAC" w:rsidRDefault="00BD7105" w:rsidP="002A5E37">
      <w:pPr>
        <w:pStyle w:val="ListParagraph"/>
        <w:spacing w:after="0" w:line="240" w:lineRule="auto"/>
        <w:ind w:left="1282"/>
        <w:jc w:val="right"/>
        <w:rPr>
          <w:rFonts w:cs="B Nazanin"/>
          <w:b/>
          <w:bCs/>
          <w:sz w:val="28"/>
          <w:szCs w:val="28"/>
        </w:rPr>
      </w:pPr>
      <w:r>
        <w:t>Form</w:t>
      </w:r>
    </w:p>
    <w:p w:rsidR="00BD7105" w:rsidRPr="008E4E0A" w:rsidRDefault="00BD7105" w:rsidP="002A5E37">
      <w:pPr>
        <w:bidi/>
        <w:spacing w:after="0" w:line="240" w:lineRule="auto"/>
        <w:ind w:left="715"/>
        <w:rPr>
          <w:rFonts w:cs="B Nazanin"/>
          <w:sz w:val="28"/>
          <w:szCs w:val="28"/>
          <w:rtl/>
        </w:rPr>
      </w:pPr>
      <w:r w:rsidRPr="008E4E0A">
        <w:rPr>
          <w:rFonts w:cs="B Nazanin" w:hint="cs"/>
          <w:sz w:val="28"/>
          <w:szCs w:val="28"/>
          <w:rtl/>
        </w:rPr>
        <w:t>همان فرم های اینترنتی که کاربر از طریق آن ورود اطلاعات می کند.</w:t>
      </w:r>
    </w:p>
    <w:p w:rsidR="00BD7105" w:rsidRDefault="00BD7105" w:rsidP="002A5E37">
      <w:pPr>
        <w:bidi/>
        <w:spacing w:after="0" w:line="240" w:lineRule="auto"/>
        <w:ind w:left="715"/>
        <w:rPr>
          <w:rFonts w:cs="B Nazanin"/>
          <w:b/>
          <w:bCs/>
          <w:sz w:val="28"/>
          <w:szCs w:val="28"/>
        </w:rPr>
      </w:pPr>
    </w:p>
    <w:p w:rsidR="00BD7105" w:rsidRPr="00E72492" w:rsidRDefault="00BD7105" w:rsidP="002A5E37">
      <w:pPr>
        <w:pStyle w:val="ListParagraph"/>
        <w:numPr>
          <w:ilvl w:val="1"/>
          <w:numId w:val="4"/>
        </w:numPr>
        <w:spacing w:after="0" w:line="240" w:lineRule="auto"/>
        <w:ind w:left="1282"/>
        <w:rPr>
          <w:rFonts w:cs="B Nazanin"/>
          <w:b/>
          <w:bCs/>
          <w:sz w:val="28"/>
          <w:szCs w:val="28"/>
        </w:rPr>
      </w:pPr>
      <w:r w:rsidRPr="00E72492">
        <w:rPr>
          <w:rFonts w:cs="B Nazanin"/>
          <w:b/>
          <w:bCs/>
          <w:sz w:val="28"/>
          <w:szCs w:val="28"/>
        </w:rPr>
        <w:t>Check box</w:t>
      </w:r>
    </w:p>
    <w:p w:rsidR="00BD7105" w:rsidRPr="008E4E0A" w:rsidRDefault="00BD7105" w:rsidP="002A5E37">
      <w:pPr>
        <w:bidi/>
        <w:spacing w:after="0" w:line="240" w:lineRule="auto"/>
        <w:ind w:left="715"/>
        <w:rPr>
          <w:rFonts w:cs="B Nazanin"/>
          <w:sz w:val="28"/>
          <w:szCs w:val="28"/>
          <w:rtl/>
        </w:rPr>
      </w:pPr>
      <w:r w:rsidRPr="008E4E0A">
        <w:rPr>
          <w:rFonts w:cs="B Nazanin" w:hint="cs"/>
          <w:sz w:val="28"/>
          <w:szCs w:val="28"/>
          <w:rtl/>
        </w:rPr>
        <w:t>نوعی کنترل که کاربر می تواند یکی یا تعدادی از آنها را انتخاب کند.</w:t>
      </w:r>
    </w:p>
    <w:p w:rsidR="00BD7105" w:rsidRDefault="00BD7105" w:rsidP="002A5E37">
      <w:pPr>
        <w:bidi/>
        <w:spacing w:after="0" w:line="240" w:lineRule="auto"/>
        <w:ind w:left="360"/>
        <w:rPr>
          <w:rFonts w:cs="B Nazanin"/>
          <w:b/>
          <w:bCs/>
          <w:sz w:val="28"/>
          <w:szCs w:val="28"/>
        </w:rPr>
      </w:pPr>
    </w:p>
    <w:p w:rsidR="00BD7105" w:rsidRDefault="00BD7105" w:rsidP="002A5E37">
      <w:pPr>
        <w:pStyle w:val="ListParagraph"/>
        <w:numPr>
          <w:ilvl w:val="1"/>
          <w:numId w:val="4"/>
        </w:numPr>
        <w:spacing w:after="0" w:line="240" w:lineRule="auto"/>
        <w:ind w:left="1282"/>
        <w:rPr>
          <w:rFonts w:cs="B Nazanin"/>
          <w:b/>
          <w:bCs/>
          <w:sz w:val="28"/>
          <w:szCs w:val="28"/>
        </w:rPr>
      </w:pPr>
      <w:r w:rsidRPr="00E72492">
        <w:rPr>
          <w:rFonts w:cs="B Nazanin" w:hint="cs"/>
          <w:b/>
          <w:bCs/>
          <w:sz w:val="28"/>
          <w:szCs w:val="28"/>
          <w:rtl/>
        </w:rPr>
        <w:t>اختلالات جسمی</w:t>
      </w:r>
    </w:p>
    <w:p w:rsidR="00BD7105" w:rsidRPr="00E72492" w:rsidRDefault="00BD7105" w:rsidP="002A5E37">
      <w:pPr>
        <w:pStyle w:val="ListParagraph"/>
        <w:spacing w:after="0" w:line="240" w:lineRule="auto"/>
        <w:ind w:left="1282"/>
        <w:jc w:val="right"/>
        <w:rPr>
          <w:rFonts w:cs="B Nazanin"/>
          <w:b/>
          <w:bCs/>
          <w:sz w:val="28"/>
          <w:szCs w:val="28"/>
        </w:rPr>
      </w:pPr>
      <w:r>
        <w:t>Physically disorder</w:t>
      </w:r>
    </w:p>
    <w:p w:rsidR="00BD7105" w:rsidRDefault="00BD7105" w:rsidP="002A5E37">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BD7105" w:rsidRDefault="00BD7105" w:rsidP="002A5E37">
      <w:pPr>
        <w:bidi/>
        <w:spacing w:after="0" w:line="240" w:lineRule="auto"/>
        <w:ind w:left="715"/>
        <w:rPr>
          <w:rFonts w:cs="B Nazanin"/>
          <w:sz w:val="28"/>
          <w:szCs w:val="28"/>
        </w:rPr>
      </w:pPr>
    </w:p>
    <w:p w:rsidR="00BD7105" w:rsidRDefault="00BD7105" w:rsidP="002A5E37">
      <w:pPr>
        <w:pStyle w:val="ListParagraph"/>
        <w:numPr>
          <w:ilvl w:val="1"/>
          <w:numId w:val="4"/>
        </w:numPr>
        <w:spacing w:after="0" w:line="240" w:lineRule="auto"/>
        <w:ind w:left="1282"/>
        <w:rPr>
          <w:rFonts w:cs="B Nazanin"/>
          <w:b/>
          <w:bCs/>
          <w:sz w:val="28"/>
          <w:szCs w:val="28"/>
        </w:rPr>
      </w:pPr>
      <w:r w:rsidRPr="00E72492">
        <w:rPr>
          <w:rFonts w:cs="B Nazanin" w:hint="cs"/>
          <w:b/>
          <w:bCs/>
          <w:sz w:val="28"/>
          <w:szCs w:val="28"/>
          <w:rtl/>
        </w:rPr>
        <w:t>اختلالات یادگیری</w:t>
      </w:r>
    </w:p>
    <w:p w:rsidR="00BD7105" w:rsidRPr="00E72492" w:rsidRDefault="00BD7105" w:rsidP="002A5E37">
      <w:pPr>
        <w:pStyle w:val="ListParagraph"/>
        <w:spacing w:after="0" w:line="240" w:lineRule="auto"/>
        <w:ind w:left="1282"/>
        <w:jc w:val="right"/>
        <w:rPr>
          <w:rFonts w:cs="B Nazanin"/>
          <w:b/>
          <w:bCs/>
          <w:sz w:val="28"/>
          <w:szCs w:val="28"/>
        </w:rPr>
      </w:pPr>
      <w:r>
        <w:t>Learning disorder</w:t>
      </w:r>
    </w:p>
    <w:p w:rsidR="00BD7105" w:rsidRDefault="00BD7105" w:rsidP="002A5E37">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BD7105" w:rsidRDefault="00BD7105" w:rsidP="002A5E37">
      <w:pPr>
        <w:bidi/>
        <w:spacing w:after="0" w:line="240" w:lineRule="auto"/>
        <w:ind w:left="360"/>
        <w:rPr>
          <w:rFonts w:cs="B Nazanin"/>
          <w:sz w:val="28"/>
          <w:szCs w:val="28"/>
        </w:rPr>
      </w:pPr>
    </w:p>
    <w:p w:rsidR="00BD7105" w:rsidRDefault="00BD7105" w:rsidP="002A5E37">
      <w:pPr>
        <w:pStyle w:val="ListParagraph"/>
        <w:numPr>
          <w:ilvl w:val="1"/>
          <w:numId w:val="4"/>
        </w:numPr>
        <w:spacing w:after="0" w:line="240" w:lineRule="auto"/>
        <w:ind w:left="1282"/>
        <w:rPr>
          <w:rFonts w:cs="B Nazanin"/>
          <w:b/>
          <w:bCs/>
          <w:sz w:val="28"/>
          <w:szCs w:val="28"/>
        </w:rPr>
      </w:pPr>
      <w:r w:rsidRPr="00E72492">
        <w:rPr>
          <w:rFonts w:cs="B Nazanin" w:hint="cs"/>
          <w:b/>
          <w:bCs/>
          <w:sz w:val="28"/>
          <w:szCs w:val="28"/>
          <w:rtl/>
        </w:rPr>
        <w:t>نرم افزار بزرگنمایی</w:t>
      </w:r>
    </w:p>
    <w:p w:rsidR="00BD7105" w:rsidRPr="00E72492" w:rsidRDefault="00BD7105" w:rsidP="002A5E37">
      <w:pPr>
        <w:pStyle w:val="ListParagraph"/>
        <w:spacing w:after="0" w:line="240" w:lineRule="auto"/>
        <w:ind w:left="1282"/>
        <w:jc w:val="right"/>
        <w:rPr>
          <w:rFonts w:cs="B Nazanin"/>
          <w:b/>
          <w:bCs/>
          <w:sz w:val="28"/>
          <w:szCs w:val="28"/>
        </w:rPr>
      </w:pPr>
      <w:r>
        <w:t>Magnification software</w:t>
      </w:r>
    </w:p>
    <w:p w:rsidR="00BD7105" w:rsidRDefault="00BD7105" w:rsidP="002A5E37">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BD7105" w:rsidRDefault="00BD7105" w:rsidP="002A5E37">
      <w:pPr>
        <w:bidi/>
        <w:spacing w:after="0" w:line="240" w:lineRule="auto"/>
        <w:ind w:left="360"/>
        <w:rPr>
          <w:rFonts w:cs="B Nazanin"/>
          <w:b/>
          <w:bCs/>
          <w:sz w:val="28"/>
          <w:szCs w:val="28"/>
        </w:rPr>
      </w:pPr>
    </w:p>
    <w:p w:rsidR="00BD7105" w:rsidRDefault="00BD7105" w:rsidP="002A5E37">
      <w:pPr>
        <w:pStyle w:val="ListParagraph"/>
        <w:numPr>
          <w:ilvl w:val="1"/>
          <w:numId w:val="4"/>
        </w:numPr>
        <w:spacing w:after="0" w:line="240" w:lineRule="auto"/>
        <w:ind w:left="1282"/>
        <w:rPr>
          <w:rFonts w:cs="B Nazanin"/>
          <w:b/>
          <w:bCs/>
          <w:sz w:val="28"/>
          <w:szCs w:val="28"/>
        </w:rPr>
      </w:pPr>
      <w:r w:rsidRPr="00E72492">
        <w:rPr>
          <w:rFonts w:cs="B Nazanin" w:hint="cs"/>
          <w:b/>
          <w:bCs/>
          <w:sz w:val="28"/>
          <w:szCs w:val="28"/>
          <w:rtl/>
        </w:rPr>
        <w:t>برنامه نویسی</w:t>
      </w:r>
    </w:p>
    <w:p w:rsidR="00BD7105" w:rsidRPr="00E72492" w:rsidRDefault="00BD7105" w:rsidP="002A5E37">
      <w:pPr>
        <w:pStyle w:val="ListParagraph"/>
        <w:spacing w:after="0" w:line="240" w:lineRule="auto"/>
        <w:ind w:left="1282"/>
        <w:jc w:val="right"/>
        <w:rPr>
          <w:rFonts w:cs="B Nazanin"/>
          <w:b/>
          <w:bCs/>
          <w:sz w:val="28"/>
          <w:szCs w:val="28"/>
        </w:rPr>
      </w:pPr>
      <w:r>
        <w:t>Programming</w:t>
      </w:r>
    </w:p>
    <w:p w:rsidR="00BD7105" w:rsidRPr="008E4E0A" w:rsidRDefault="00BD7105" w:rsidP="002A5E37">
      <w:pPr>
        <w:bidi/>
        <w:spacing w:after="0" w:line="240" w:lineRule="auto"/>
        <w:ind w:left="715"/>
        <w:rPr>
          <w:rFonts w:cs="B Nazanin"/>
          <w:sz w:val="28"/>
          <w:szCs w:val="28"/>
          <w:rtl/>
        </w:rPr>
      </w:pPr>
      <w:r w:rsidRPr="008E4E0A">
        <w:rPr>
          <w:rFonts w:cs="B Nazanin" w:hint="cs"/>
          <w:sz w:val="28"/>
          <w:szCs w:val="28"/>
          <w:rtl/>
        </w:rPr>
        <w:t>نوعی فعالیت که به وسیله ی کد های کامپیوتری یک برنامه کامپیوتری می توان ساخت.</w:t>
      </w:r>
    </w:p>
    <w:p w:rsidR="00BD7105" w:rsidRDefault="00BD7105" w:rsidP="002A5E37">
      <w:pPr>
        <w:bidi/>
        <w:spacing w:after="0" w:line="240" w:lineRule="auto"/>
        <w:ind w:left="715"/>
        <w:rPr>
          <w:rFonts w:cs="B Nazanin"/>
          <w:b/>
          <w:bCs/>
          <w:sz w:val="28"/>
          <w:szCs w:val="28"/>
        </w:rPr>
      </w:pPr>
    </w:p>
    <w:p w:rsidR="00BD7105" w:rsidRDefault="00BD7105" w:rsidP="002A5E37">
      <w:pPr>
        <w:pStyle w:val="ListParagraph"/>
        <w:numPr>
          <w:ilvl w:val="1"/>
          <w:numId w:val="4"/>
        </w:numPr>
        <w:spacing w:after="0" w:line="240" w:lineRule="auto"/>
        <w:ind w:left="1282"/>
        <w:rPr>
          <w:rFonts w:cs="B Nazanin"/>
          <w:b/>
          <w:bCs/>
          <w:sz w:val="28"/>
          <w:szCs w:val="28"/>
        </w:rPr>
      </w:pPr>
      <w:r w:rsidRPr="00E72492">
        <w:rPr>
          <w:rFonts w:cs="B Nazanin" w:hint="cs"/>
          <w:b/>
          <w:bCs/>
          <w:sz w:val="28"/>
          <w:szCs w:val="28"/>
          <w:rtl/>
        </w:rPr>
        <w:t>توسعه دهندگان وب</w:t>
      </w:r>
    </w:p>
    <w:p w:rsidR="00BD7105" w:rsidRPr="00E72492" w:rsidRDefault="00BD7105" w:rsidP="002A5E37">
      <w:pPr>
        <w:pStyle w:val="ListParagraph"/>
        <w:spacing w:after="0" w:line="240" w:lineRule="auto"/>
        <w:ind w:left="1282"/>
        <w:jc w:val="right"/>
        <w:rPr>
          <w:rFonts w:cs="B Nazanin"/>
          <w:b/>
          <w:bCs/>
          <w:sz w:val="28"/>
          <w:szCs w:val="28"/>
        </w:rPr>
      </w:pPr>
      <w:r>
        <w:t>Web browser</w:t>
      </w:r>
    </w:p>
    <w:p w:rsidR="00BD7105" w:rsidRDefault="00BD7105" w:rsidP="002A5E37">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BD7105" w:rsidRDefault="00BD7105" w:rsidP="002A5E37">
      <w:pPr>
        <w:bidi/>
        <w:spacing w:after="0" w:line="240" w:lineRule="auto"/>
        <w:ind w:left="360"/>
        <w:rPr>
          <w:rFonts w:cs="B Nazanin"/>
          <w:sz w:val="28"/>
          <w:szCs w:val="28"/>
        </w:rPr>
      </w:pPr>
    </w:p>
    <w:p w:rsidR="00BD7105" w:rsidRDefault="00BD7105" w:rsidP="002A5E37">
      <w:pPr>
        <w:pStyle w:val="ListParagraph"/>
        <w:numPr>
          <w:ilvl w:val="1"/>
          <w:numId w:val="4"/>
        </w:numPr>
        <w:spacing w:after="0" w:line="240" w:lineRule="auto"/>
        <w:ind w:left="1282"/>
        <w:rPr>
          <w:rFonts w:cs="B Nazanin"/>
          <w:b/>
          <w:bCs/>
          <w:sz w:val="28"/>
          <w:szCs w:val="28"/>
        </w:rPr>
      </w:pPr>
      <w:r w:rsidRPr="00E72492">
        <w:rPr>
          <w:rFonts w:cs="B Nazanin" w:hint="cs"/>
          <w:b/>
          <w:bCs/>
          <w:sz w:val="28"/>
          <w:szCs w:val="28"/>
          <w:rtl/>
        </w:rPr>
        <w:t>نابینا</w:t>
      </w:r>
    </w:p>
    <w:p w:rsidR="00BD7105" w:rsidRPr="00E72492" w:rsidRDefault="00BD7105" w:rsidP="002A5E37">
      <w:pPr>
        <w:pStyle w:val="ListParagraph"/>
        <w:spacing w:after="0" w:line="240" w:lineRule="auto"/>
        <w:ind w:left="1282"/>
        <w:jc w:val="right"/>
        <w:rPr>
          <w:rFonts w:cs="B Nazanin"/>
          <w:b/>
          <w:bCs/>
          <w:sz w:val="28"/>
          <w:szCs w:val="28"/>
        </w:rPr>
      </w:pPr>
      <w:r>
        <w:t>Blind</w:t>
      </w:r>
    </w:p>
    <w:p w:rsidR="00BD7105" w:rsidRDefault="00BD7105" w:rsidP="002A5E37">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BD7105" w:rsidRDefault="00BD7105" w:rsidP="002A5E37">
      <w:pPr>
        <w:bidi/>
        <w:spacing w:after="0" w:line="240" w:lineRule="auto"/>
        <w:ind w:left="360"/>
        <w:rPr>
          <w:rFonts w:cs="B Nazanin"/>
          <w:sz w:val="28"/>
          <w:szCs w:val="28"/>
        </w:rPr>
      </w:pPr>
    </w:p>
    <w:p w:rsidR="00BD7105" w:rsidRDefault="00BD7105" w:rsidP="002A5E37">
      <w:pPr>
        <w:pStyle w:val="ListParagraph"/>
        <w:numPr>
          <w:ilvl w:val="1"/>
          <w:numId w:val="4"/>
        </w:numPr>
        <w:spacing w:after="0" w:line="240" w:lineRule="auto"/>
        <w:ind w:left="1282"/>
        <w:rPr>
          <w:rFonts w:cs="B Nazanin"/>
          <w:b/>
          <w:bCs/>
          <w:sz w:val="28"/>
          <w:szCs w:val="28"/>
        </w:rPr>
      </w:pPr>
      <w:r w:rsidRPr="00E72492">
        <w:rPr>
          <w:rFonts w:cs="B Nazanin" w:hint="cs"/>
          <w:b/>
          <w:bCs/>
          <w:sz w:val="28"/>
          <w:szCs w:val="28"/>
          <w:rtl/>
        </w:rPr>
        <w:t>المان</w:t>
      </w:r>
    </w:p>
    <w:p w:rsidR="00BD7105" w:rsidRPr="00E72492" w:rsidRDefault="00BD7105" w:rsidP="002A5E37">
      <w:pPr>
        <w:pStyle w:val="ListParagraph"/>
        <w:spacing w:after="0" w:line="240" w:lineRule="auto"/>
        <w:ind w:left="1282"/>
        <w:jc w:val="right"/>
        <w:rPr>
          <w:rFonts w:cs="B Nazanin"/>
          <w:b/>
          <w:bCs/>
          <w:sz w:val="28"/>
          <w:szCs w:val="28"/>
        </w:rPr>
      </w:pPr>
      <w:r>
        <w:t>Element</w:t>
      </w:r>
    </w:p>
    <w:p w:rsidR="00BD7105" w:rsidRDefault="00BD7105" w:rsidP="002A5E37">
      <w:pPr>
        <w:bidi/>
        <w:spacing w:after="0" w:line="240" w:lineRule="auto"/>
        <w:ind w:left="360"/>
        <w:rPr>
          <w:rFonts w:cs="B Nazanin"/>
          <w:sz w:val="28"/>
          <w:szCs w:val="28"/>
          <w:rtl/>
        </w:rPr>
      </w:pPr>
      <w:r w:rsidRPr="008E4E0A">
        <w:rPr>
          <w:rFonts w:cs="B Nazanin" w:hint="cs"/>
          <w:sz w:val="28"/>
          <w:szCs w:val="28"/>
          <w:rtl/>
        </w:rPr>
        <w:t>المان یا عنصر هر جزئی از برنامه یا صفحه وب است.</w:t>
      </w:r>
    </w:p>
    <w:p w:rsidR="00BD7105" w:rsidRPr="008E4E0A" w:rsidRDefault="008E4E0A" w:rsidP="008E4E0A">
      <w:pPr>
        <w:bidi/>
        <w:spacing w:after="0" w:line="240" w:lineRule="auto"/>
        <w:ind w:left="360"/>
        <w:rPr>
          <w:rFonts w:cs="B Nazanin"/>
          <w:sz w:val="28"/>
          <w:szCs w:val="28"/>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065F63" w:rsidRPr="008E4E0A" w:rsidRDefault="002A5E37" w:rsidP="008E4E0A">
      <w:pPr>
        <w:pStyle w:val="Heading1"/>
        <w:numPr>
          <w:ilvl w:val="0"/>
          <w:numId w:val="2"/>
        </w:numPr>
        <w:bidi/>
        <w:rPr>
          <w:rtl/>
        </w:rPr>
      </w:pPr>
      <w:bookmarkStart w:id="20" w:name="_Toc501712530"/>
      <w:r w:rsidRPr="008E4E0A">
        <w:rPr>
          <w:rFonts w:hint="cs"/>
          <w:rtl/>
        </w:rPr>
        <w:lastRenderedPageBreak/>
        <w:t>مقدمه ای بر</w:t>
      </w:r>
      <w:r w:rsidR="00065F63" w:rsidRPr="008E4E0A">
        <w:rPr>
          <w:rFonts w:hint="cs"/>
          <w:rtl/>
        </w:rPr>
        <w:t>جایگزین متنی</w:t>
      </w:r>
      <w:bookmarkEnd w:id="20"/>
    </w:p>
    <w:p w:rsidR="00065F63" w:rsidRPr="00C12A68" w:rsidRDefault="00065F63" w:rsidP="00C94328">
      <w:pPr>
        <w:bidi/>
        <w:jc w:val="both"/>
        <w:rPr>
          <w:rFonts w:cs="B Nazanin"/>
          <w:sz w:val="28"/>
          <w:szCs w:val="28"/>
          <w:rtl/>
          <w:lang w:bidi="fa-IR"/>
        </w:rPr>
      </w:pPr>
      <w:r w:rsidRPr="00C12A68">
        <w:rPr>
          <w:rFonts w:cs="B Nazanin" w:hint="cs"/>
          <w:sz w:val="28"/>
          <w:szCs w:val="28"/>
          <w:rtl/>
          <w:lang w:bidi="fa-IR"/>
        </w:rPr>
        <w:t>هدف این استاندارد، حصول اطمینان از این مطلب است که تمامی محتواهای غیر متنی قابل جایگزینی به صورت متنی باشند. دراین استاندارد منظور از متن،</w:t>
      </w:r>
      <w:r w:rsidR="008E4E0A">
        <w:rPr>
          <w:rFonts w:cs="B Nazanin" w:hint="cs"/>
          <w:sz w:val="28"/>
          <w:szCs w:val="28"/>
          <w:rtl/>
          <w:lang w:bidi="fa-IR"/>
        </w:rPr>
        <w:t xml:space="preserve"> </w:t>
      </w:r>
      <w:r w:rsidRPr="00C12A68">
        <w:rPr>
          <w:rFonts w:cs="B Nazanin" w:hint="cs"/>
          <w:sz w:val="28"/>
          <w:szCs w:val="28"/>
          <w:rtl/>
          <w:lang w:bidi="fa-IR"/>
        </w:rPr>
        <w:t xml:space="preserve">متن الکترونیکی می باشد و تصاویر متن ها مد نظر این استاندارد نیست. متن های الکترونیکی مزیت منحصر به فردی دارند که در زمان ارائه محتوا دارای خاصیت طبیعی خود هستند . به این معنا که می توان آنها را به صورت بصری- صوتی یا ترکیبی از آنها ارائه داد و در نهایت اطلاعات ارائه شده در متن الکترونیکی را می توان در </w:t>
      </w:r>
      <w:r w:rsidR="00C94328">
        <w:rPr>
          <w:rFonts w:cs="B Nazanin" w:hint="cs"/>
          <w:sz w:val="28"/>
          <w:szCs w:val="28"/>
          <w:rtl/>
          <w:lang w:bidi="fa-IR"/>
        </w:rPr>
        <w:t>ق</w:t>
      </w:r>
      <w:r w:rsidRPr="00C12A68">
        <w:rPr>
          <w:rFonts w:cs="B Nazanin" w:hint="cs"/>
          <w:sz w:val="28"/>
          <w:szCs w:val="28"/>
          <w:rtl/>
          <w:lang w:bidi="fa-IR"/>
        </w:rPr>
        <w:t>الب</w:t>
      </w:r>
      <w:r w:rsidR="00A839EB">
        <w:rPr>
          <w:rFonts w:cs="B Nazanin" w:hint="cs"/>
          <w:sz w:val="28"/>
          <w:szCs w:val="28"/>
          <w:rtl/>
          <w:lang w:bidi="fa-IR"/>
        </w:rPr>
        <w:t>ی</w:t>
      </w:r>
      <w:r w:rsidRPr="00C12A68">
        <w:rPr>
          <w:rFonts w:cs="B Nazanin" w:hint="cs"/>
          <w:sz w:val="28"/>
          <w:szCs w:val="28"/>
          <w:rtl/>
          <w:lang w:bidi="fa-IR"/>
        </w:rPr>
        <w:t xml:space="preserve"> مطابق با نیاز کاربر ارائه داد. می توان متنهای الکترونیکی را به راحتی بزرگ کرد و</w:t>
      </w:r>
      <w:r w:rsidR="008E4E0A">
        <w:rPr>
          <w:rFonts w:cs="B Nazanin" w:hint="cs"/>
          <w:sz w:val="28"/>
          <w:szCs w:val="28"/>
          <w:rtl/>
          <w:lang w:bidi="fa-IR"/>
        </w:rPr>
        <w:t xml:space="preserve"> </w:t>
      </w:r>
      <w:r w:rsidRPr="00C12A68">
        <w:rPr>
          <w:rFonts w:cs="B Nazanin" w:hint="cs"/>
          <w:sz w:val="28"/>
          <w:szCs w:val="28"/>
          <w:rtl/>
          <w:lang w:bidi="fa-IR"/>
        </w:rPr>
        <w:t>یا با استفاده از فناوری های کمکی و نرم افزارهای متن خوان با صدای بلند خواند به طوری که</w:t>
      </w:r>
      <w:r w:rsidR="007005AF" w:rsidRPr="00C12A68">
        <w:rPr>
          <w:rFonts w:cs="B Nazanin" w:hint="cs"/>
          <w:sz w:val="28"/>
          <w:szCs w:val="28"/>
          <w:rtl/>
          <w:lang w:bidi="fa-IR"/>
        </w:rPr>
        <w:t xml:space="preserve"> این متن ها برای افرادی که در خواندن متن دچار نارسایی هستند</w:t>
      </w:r>
      <w:r w:rsidR="008E4E0A">
        <w:rPr>
          <w:rFonts w:cs="B Nazanin" w:hint="cs"/>
          <w:sz w:val="28"/>
          <w:szCs w:val="28"/>
          <w:rtl/>
          <w:lang w:bidi="fa-IR"/>
        </w:rPr>
        <w:t>،</w:t>
      </w:r>
      <w:r w:rsidR="007005AF" w:rsidRPr="00C12A68">
        <w:rPr>
          <w:rFonts w:cs="B Nazanin" w:hint="cs"/>
          <w:sz w:val="28"/>
          <w:szCs w:val="28"/>
          <w:rtl/>
          <w:lang w:bidi="fa-IR"/>
        </w:rPr>
        <w:t xml:space="preserve"> قابل درک باشد. همچنین می توان این متن ها را با استفاده از برخی از فناوری های کمکی به صورت لفظی ب</w:t>
      </w:r>
      <w:r w:rsidR="008E4E0A">
        <w:rPr>
          <w:rFonts w:cs="B Nazanin" w:hint="cs"/>
          <w:sz w:val="28"/>
          <w:szCs w:val="28"/>
          <w:rtl/>
          <w:lang w:bidi="fa-IR"/>
        </w:rPr>
        <w:t xml:space="preserve">ه </w:t>
      </w:r>
      <w:r w:rsidR="007005AF" w:rsidRPr="00C12A68">
        <w:rPr>
          <w:rFonts w:cs="B Nazanin" w:hint="cs"/>
          <w:sz w:val="28"/>
          <w:szCs w:val="28"/>
          <w:rtl/>
          <w:lang w:bidi="fa-IR"/>
        </w:rPr>
        <w:t>کاربر ارائه داد.</w:t>
      </w:r>
    </w:p>
    <w:p w:rsidR="007005AF" w:rsidRPr="00065F63" w:rsidRDefault="007005AF" w:rsidP="00C94328">
      <w:pPr>
        <w:bidi/>
        <w:jc w:val="both"/>
        <w:rPr>
          <w:rFonts w:cs="B Nazanin"/>
          <w:sz w:val="24"/>
          <w:szCs w:val="24"/>
          <w:rtl/>
          <w:lang w:bidi="fa-IR"/>
        </w:rPr>
      </w:pPr>
      <w:r w:rsidRPr="00C12A68">
        <w:rPr>
          <w:rFonts w:cs="B Nazanin" w:hint="cs"/>
          <w:b/>
          <w:bCs/>
          <w:sz w:val="28"/>
          <w:szCs w:val="28"/>
          <w:rtl/>
          <w:lang w:bidi="fa-IR"/>
        </w:rPr>
        <w:t xml:space="preserve">توجه </w:t>
      </w:r>
      <w:r w:rsidRPr="00C12A68">
        <w:rPr>
          <w:rFonts w:cs="B Nazanin" w:hint="cs"/>
          <w:sz w:val="28"/>
          <w:szCs w:val="28"/>
          <w:rtl/>
          <w:lang w:bidi="fa-IR"/>
        </w:rPr>
        <w:t>: می توان این متن ها را به اشکال گرافیکی تغییر داد که افرادی که دارای اختلالا</w:t>
      </w:r>
      <w:r w:rsidR="00C94328">
        <w:rPr>
          <w:rFonts w:cs="B Nazanin" w:hint="cs"/>
          <w:sz w:val="28"/>
          <w:szCs w:val="28"/>
          <w:rtl/>
          <w:lang w:bidi="fa-IR"/>
        </w:rPr>
        <w:t>ت</w:t>
      </w:r>
      <w:r w:rsidRPr="00C12A68">
        <w:rPr>
          <w:rFonts w:cs="B Nazanin" w:hint="cs"/>
          <w:sz w:val="28"/>
          <w:szCs w:val="28"/>
          <w:rtl/>
          <w:lang w:bidi="fa-IR"/>
        </w:rPr>
        <w:t xml:space="preserve"> رشد و همچنین مشکلات گفتاری </w:t>
      </w:r>
      <w:bookmarkStart w:id="21" w:name="_GoBack"/>
      <w:bookmarkEnd w:id="21"/>
      <w:r w:rsidRPr="00C12A68">
        <w:rPr>
          <w:rFonts w:cs="B Nazanin" w:hint="cs"/>
          <w:sz w:val="28"/>
          <w:szCs w:val="28"/>
          <w:rtl/>
          <w:lang w:bidi="fa-IR"/>
        </w:rPr>
        <w:t>هستن</w:t>
      </w:r>
      <w:r w:rsidR="00C94328">
        <w:rPr>
          <w:rFonts w:cs="B Nazanin" w:hint="cs"/>
          <w:sz w:val="28"/>
          <w:szCs w:val="28"/>
          <w:rtl/>
          <w:lang w:bidi="fa-IR"/>
        </w:rPr>
        <w:t>د</w:t>
      </w:r>
      <w:r w:rsidRPr="00C12A68">
        <w:rPr>
          <w:rFonts w:cs="B Nazanin" w:hint="cs"/>
          <w:sz w:val="28"/>
          <w:szCs w:val="28"/>
          <w:rtl/>
          <w:lang w:bidi="fa-IR"/>
        </w:rPr>
        <w:t xml:space="preserve"> با استفاده از این نمادها، آسانتر متن ها را درک کنند. </w:t>
      </w:r>
    </w:p>
    <w:sectPr w:rsidR="007005AF" w:rsidRPr="00065F63" w:rsidSect="008E4E0A">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A1B" w:rsidRDefault="00C64A1B" w:rsidP="00BD7105">
      <w:pPr>
        <w:spacing w:after="0" w:line="240" w:lineRule="auto"/>
      </w:pPr>
      <w:r>
        <w:separator/>
      </w:r>
    </w:p>
  </w:endnote>
  <w:endnote w:type="continuationSeparator" w:id="0">
    <w:p w:rsidR="00C64A1B" w:rsidRDefault="00C64A1B" w:rsidP="00BD7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panose1 w:val="000004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tr">
    <w:altName w:val="Times New Roman"/>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246501369"/>
      <w:docPartObj>
        <w:docPartGallery w:val="Page Numbers (Bottom of Page)"/>
        <w:docPartUnique/>
      </w:docPartObj>
    </w:sdtPr>
    <w:sdtEndPr>
      <w:rPr>
        <w:noProof/>
      </w:rPr>
    </w:sdtEndPr>
    <w:sdtContent>
      <w:p w:rsidR="00BD7105" w:rsidRDefault="00BD7105">
        <w:pPr>
          <w:pStyle w:val="Footer"/>
          <w:jc w:val="center"/>
        </w:pPr>
        <w:r>
          <w:fldChar w:fldCharType="begin"/>
        </w:r>
        <w:r>
          <w:instrText xml:space="preserve"> PAGE   \* MERGEFORMAT </w:instrText>
        </w:r>
        <w:r>
          <w:fldChar w:fldCharType="separate"/>
        </w:r>
        <w:r>
          <w:rPr>
            <w:noProof/>
            <w:rtl/>
          </w:rPr>
          <w:t>2</w:t>
        </w:r>
        <w:r>
          <w:rPr>
            <w:noProof/>
          </w:rPr>
          <w:fldChar w:fldCharType="end"/>
        </w:r>
      </w:p>
    </w:sdtContent>
  </w:sdt>
  <w:p w:rsidR="00BD7105" w:rsidRDefault="00BD71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790933660"/>
      <w:docPartObj>
        <w:docPartGallery w:val="Page Numbers (Bottom of Page)"/>
        <w:docPartUnique/>
      </w:docPartObj>
    </w:sdtPr>
    <w:sdtEndPr>
      <w:rPr>
        <w:noProof/>
      </w:rPr>
    </w:sdtEndPr>
    <w:sdtContent>
      <w:p w:rsidR="00BD7105" w:rsidRDefault="00BD7105">
        <w:pPr>
          <w:pStyle w:val="Footer"/>
          <w:jc w:val="center"/>
        </w:pPr>
        <w:r>
          <w:fldChar w:fldCharType="begin"/>
        </w:r>
        <w:r>
          <w:instrText xml:space="preserve"> PAGE   \* MERGEFORMAT </w:instrText>
        </w:r>
        <w:r>
          <w:fldChar w:fldCharType="separate"/>
        </w:r>
        <w:r w:rsidR="00A839EB">
          <w:rPr>
            <w:rFonts w:hint="cs"/>
            <w:noProof/>
            <w:rtl/>
          </w:rPr>
          <w:t>‌ه</w:t>
        </w:r>
        <w:r>
          <w:rPr>
            <w:noProof/>
          </w:rPr>
          <w:fldChar w:fldCharType="end"/>
        </w:r>
      </w:p>
    </w:sdtContent>
  </w:sdt>
  <w:p w:rsidR="00BD7105" w:rsidRDefault="00BD71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141105403"/>
      <w:docPartObj>
        <w:docPartGallery w:val="Page Numbers (Bottom of Page)"/>
        <w:docPartUnique/>
      </w:docPartObj>
    </w:sdtPr>
    <w:sdtEndPr>
      <w:rPr>
        <w:noProof/>
      </w:rPr>
    </w:sdtEndPr>
    <w:sdtContent>
      <w:p w:rsidR="008E4E0A" w:rsidRDefault="008E4E0A">
        <w:pPr>
          <w:pStyle w:val="Footer"/>
          <w:jc w:val="center"/>
        </w:pPr>
        <w:r>
          <w:fldChar w:fldCharType="begin"/>
        </w:r>
        <w:r>
          <w:instrText xml:space="preserve"> PAGE   \* MERGEFORMAT </w:instrText>
        </w:r>
        <w:r>
          <w:fldChar w:fldCharType="separate"/>
        </w:r>
        <w:r w:rsidR="00A839EB">
          <w:rPr>
            <w:noProof/>
            <w:rtl/>
          </w:rPr>
          <w:t>3</w:t>
        </w:r>
        <w:r>
          <w:rPr>
            <w:noProof/>
          </w:rPr>
          <w:fldChar w:fldCharType="end"/>
        </w:r>
      </w:p>
    </w:sdtContent>
  </w:sdt>
  <w:p w:rsidR="008E4E0A" w:rsidRDefault="008E4E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A1B" w:rsidRDefault="00C64A1B" w:rsidP="00BD7105">
      <w:pPr>
        <w:spacing w:after="0" w:line="240" w:lineRule="auto"/>
      </w:pPr>
      <w:r>
        <w:separator/>
      </w:r>
    </w:p>
  </w:footnote>
  <w:footnote w:type="continuationSeparator" w:id="0">
    <w:p w:rsidR="00C64A1B" w:rsidRDefault="00C64A1B" w:rsidP="00BD7105">
      <w:pPr>
        <w:spacing w:after="0" w:line="240" w:lineRule="auto"/>
      </w:pPr>
      <w:r>
        <w:continuationSeparator/>
      </w:r>
    </w:p>
  </w:footnote>
  <w:footnote w:id="1">
    <w:p w:rsidR="00BD7105" w:rsidRDefault="00BD7105" w:rsidP="00BD7105">
      <w:pPr>
        <w:pStyle w:val="FootnoteText"/>
        <w:tabs>
          <w:tab w:val="right" w:pos="9404"/>
        </w:tabs>
        <w:bidi w:val="0"/>
        <w:rPr>
          <w:rtl/>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BD7105" w:rsidRPr="00605FBA" w:rsidRDefault="00BD7105" w:rsidP="00BD7105">
      <w:pPr>
        <w:autoSpaceDE w:val="0"/>
        <w:autoSpaceDN w:val="0"/>
        <w:adjustRightInd w:val="0"/>
        <w:rPr>
          <w:rFonts w:cs="Times New Roman"/>
          <w:sz w:val="20"/>
          <w:szCs w:val="20"/>
        </w:rPr>
      </w:pPr>
      <w:r w:rsidRPr="00605FBA">
        <w:rPr>
          <w:rFonts w:cs="Times New Roman"/>
          <w:sz w:val="20"/>
          <w:szCs w:val="20"/>
        </w:rPr>
        <w:t>2 - International Electrotechnical Commission</w:t>
      </w:r>
    </w:p>
  </w:footnote>
  <w:footnote w:id="3">
    <w:p w:rsidR="00BD7105" w:rsidRPr="00605FBA" w:rsidRDefault="00BD7105" w:rsidP="00BD7105">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(Organi</w:t>
      </w:r>
      <w:r>
        <w:rPr>
          <w:rFonts w:cs="Times New Roman"/>
          <w:sz w:val="20"/>
          <w:szCs w:val="20"/>
        </w:rPr>
        <w:t>s</w:t>
      </w:r>
      <w:r w:rsidRPr="00605FBA">
        <w:rPr>
          <w:rFonts w:cs="Times New Roman"/>
          <w:sz w:val="20"/>
          <w:szCs w:val="20"/>
        </w:rPr>
        <w:t>ationInternational</w:t>
      </w:r>
      <w:r>
        <w:rPr>
          <w:rFonts w:cs="Times New Roman"/>
          <w:sz w:val="20"/>
          <w:szCs w:val="20"/>
        </w:rPr>
        <w:t>e</w:t>
      </w:r>
      <w:r w:rsidRPr="00605FBA">
        <w:rPr>
          <w:rFonts w:cs="Times New Roman"/>
          <w:sz w:val="20"/>
          <w:szCs w:val="20"/>
        </w:rPr>
        <w:t xml:space="preserve"> de Metrolog</w:t>
      </w:r>
      <w:r>
        <w:rPr>
          <w:rFonts w:cs="Times New Roman"/>
          <w:sz w:val="20"/>
          <w:szCs w:val="20"/>
        </w:rPr>
        <w:t>ie</w:t>
      </w:r>
      <w:r w:rsidRPr="00605FBA">
        <w:rPr>
          <w:rFonts w:cs="Times New Roman"/>
          <w:sz w:val="20"/>
          <w:szCs w:val="20"/>
        </w:rPr>
        <w:t>Legal</w:t>
      </w:r>
      <w:r>
        <w:rPr>
          <w:rFonts w:cs="Times New Roman"/>
          <w:sz w:val="20"/>
          <w:szCs w:val="20"/>
        </w:rPr>
        <w:t>e</w:t>
      </w:r>
      <w:r w:rsidRPr="00605FBA">
        <w:rPr>
          <w:rFonts w:cs="Times New Roman"/>
          <w:sz w:val="20"/>
          <w:szCs w:val="20"/>
        </w:rPr>
        <w:t>)</w:t>
      </w:r>
    </w:p>
  </w:footnote>
  <w:footnote w:id="4">
    <w:p w:rsidR="00BD7105" w:rsidRPr="00605FBA" w:rsidRDefault="00BD7105" w:rsidP="00BD7105">
      <w:pPr>
        <w:autoSpaceDE w:val="0"/>
        <w:autoSpaceDN w:val="0"/>
        <w:adjustRightInd w:val="0"/>
        <w:rPr>
          <w:rFonts w:cs="Times New Roman"/>
          <w:sz w:val="20"/>
          <w:szCs w:val="20"/>
        </w:rPr>
      </w:pPr>
      <w:r w:rsidRPr="00605FBA">
        <w:rPr>
          <w:rFonts w:cs="Times New Roman"/>
          <w:sz w:val="20"/>
          <w:szCs w:val="20"/>
        </w:rPr>
        <w:t>4 - Contact point</w:t>
      </w:r>
    </w:p>
  </w:footnote>
  <w:footnote w:id="5">
    <w:p w:rsidR="00BD7105" w:rsidRPr="00605FBA" w:rsidRDefault="00BD7105" w:rsidP="00BD7105">
      <w:pPr>
        <w:autoSpaceDE w:val="0"/>
        <w:autoSpaceDN w:val="0"/>
        <w:adjustRightInd w:val="0"/>
        <w:rPr>
          <w:rFonts w:cs="Times New Roman"/>
          <w:sz w:val="20"/>
          <w:szCs w:val="20"/>
        </w:rPr>
      </w:pPr>
      <w:r w:rsidRPr="00605FBA">
        <w:rPr>
          <w:rFonts w:cs="Times New Roman"/>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105" w:rsidRPr="00A20CAC" w:rsidRDefault="00BD7105" w:rsidP="008E4E0A">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40C0D"/>
    <w:multiLevelType w:val="multilevel"/>
    <w:tmpl w:val="F5A2D00E"/>
    <w:lvl w:ilvl="0">
      <w:start w:val="7"/>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F736EE9"/>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9F0369"/>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5B731BD8"/>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5EB75BEB"/>
    <w:multiLevelType w:val="hybridMultilevel"/>
    <w:tmpl w:val="50F68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850BCA"/>
    <w:multiLevelType w:val="multilevel"/>
    <w:tmpl w:val="E6F01274"/>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7CD11E87"/>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2"/>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F63"/>
    <w:rsid w:val="00065F63"/>
    <w:rsid w:val="002A5E37"/>
    <w:rsid w:val="00375EFA"/>
    <w:rsid w:val="00632BBB"/>
    <w:rsid w:val="007005AF"/>
    <w:rsid w:val="0085617C"/>
    <w:rsid w:val="008E4E0A"/>
    <w:rsid w:val="00977F6E"/>
    <w:rsid w:val="00A3039C"/>
    <w:rsid w:val="00A839EB"/>
    <w:rsid w:val="00B950E0"/>
    <w:rsid w:val="00BD7105"/>
    <w:rsid w:val="00C12A68"/>
    <w:rsid w:val="00C24ACD"/>
    <w:rsid w:val="00C64A1B"/>
    <w:rsid w:val="00C94328"/>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EFF4E9-3558-4400-B6C0-C4058A493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BD710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BD7105"/>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BD7105"/>
    <w:pPr>
      <w:tabs>
        <w:tab w:val="center" w:pos="4513"/>
        <w:tab w:val="right" w:pos="9026"/>
      </w:tabs>
      <w:bidi/>
      <w:spacing w:after="0" w:line="240" w:lineRule="auto"/>
    </w:pPr>
    <w:rPr>
      <w:lang w:bidi="fa-IR"/>
    </w:rPr>
  </w:style>
  <w:style w:type="character" w:customStyle="1" w:styleId="HeaderChar">
    <w:name w:val="Header Char"/>
    <w:basedOn w:val="DefaultParagraphFont"/>
    <w:link w:val="Header"/>
    <w:uiPriority w:val="99"/>
    <w:rsid w:val="00BD7105"/>
    <w:rPr>
      <w:lang w:bidi="fa-IR"/>
    </w:rPr>
  </w:style>
  <w:style w:type="paragraph" w:styleId="Footer">
    <w:name w:val="footer"/>
    <w:basedOn w:val="Normal"/>
    <w:link w:val="FooterChar"/>
    <w:uiPriority w:val="99"/>
    <w:unhideWhenUsed/>
    <w:rsid w:val="00BD7105"/>
    <w:pPr>
      <w:tabs>
        <w:tab w:val="center" w:pos="4513"/>
        <w:tab w:val="right" w:pos="9026"/>
      </w:tabs>
      <w:bidi/>
      <w:spacing w:after="0" w:line="240" w:lineRule="auto"/>
    </w:pPr>
    <w:rPr>
      <w:lang w:bidi="fa-IR"/>
    </w:rPr>
  </w:style>
  <w:style w:type="character" w:customStyle="1" w:styleId="FooterChar">
    <w:name w:val="Footer Char"/>
    <w:basedOn w:val="DefaultParagraphFont"/>
    <w:link w:val="Footer"/>
    <w:uiPriority w:val="99"/>
    <w:rsid w:val="00BD7105"/>
    <w:rPr>
      <w:lang w:bidi="fa-IR"/>
    </w:rPr>
  </w:style>
  <w:style w:type="paragraph" w:styleId="ListParagraph">
    <w:name w:val="List Paragraph"/>
    <w:basedOn w:val="Normal"/>
    <w:uiPriority w:val="34"/>
    <w:qFormat/>
    <w:rsid w:val="00BD7105"/>
    <w:pPr>
      <w:bidi/>
      <w:ind w:left="720"/>
      <w:contextualSpacing/>
    </w:pPr>
    <w:rPr>
      <w:lang w:bidi="fa-IR"/>
    </w:rPr>
  </w:style>
  <w:style w:type="paragraph" w:styleId="FootnoteText">
    <w:name w:val="footnote text"/>
    <w:basedOn w:val="Normal"/>
    <w:link w:val="FootnoteTextChar"/>
    <w:uiPriority w:val="99"/>
    <w:unhideWhenUsed/>
    <w:rsid w:val="00BD7105"/>
    <w:pPr>
      <w:bidi/>
      <w:spacing w:after="0" w:line="240" w:lineRule="auto"/>
    </w:pPr>
    <w:rPr>
      <w:sz w:val="20"/>
      <w:szCs w:val="20"/>
      <w:lang w:bidi="fa-IR"/>
    </w:rPr>
  </w:style>
  <w:style w:type="character" w:customStyle="1" w:styleId="FootnoteTextChar">
    <w:name w:val="Footnote Text Char"/>
    <w:basedOn w:val="DefaultParagraphFont"/>
    <w:link w:val="FootnoteText"/>
    <w:uiPriority w:val="99"/>
    <w:rsid w:val="00BD7105"/>
    <w:rPr>
      <w:sz w:val="20"/>
      <w:szCs w:val="20"/>
      <w:lang w:bidi="fa-IR"/>
    </w:rPr>
  </w:style>
  <w:style w:type="character" w:styleId="FootnoteReference">
    <w:name w:val="footnote reference"/>
    <w:basedOn w:val="DefaultParagraphFont"/>
    <w:uiPriority w:val="99"/>
    <w:semiHidden/>
    <w:unhideWhenUsed/>
    <w:rsid w:val="00BD7105"/>
    <w:rPr>
      <w:vertAlign w:val="superscript"/>
    </w:rPr>
  </w:style>
  <w:style w:type="paragraph" w:styleId="BalloonText">
    <w:name w:val="Balloon Text"/>
    <w:basedOn w:val="Normal"/>
    <w:link w:val="BalloonTextChar"/>
    <w:uiPriority w:val="99"/>
    <w:semiHidden/>
    <w:unhideWhenUsed/>
    <w:rsid w:val="00BD7105"/>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BD7105"/>
    <w:rPr>
      <w:rFonts w:ascii="Tahoma" w:hAnsi="Tahoma" w:cs="Tahoma"/>
      <w:sz w:val="16"/>
      <w:szCs w:val="16"/>
      <w:lang w:bidi="fa-IR"/>
    </w:rPr>
  </w:style>
  <w:style w:type="paragraph" w:styleId="TOC1">
    <w:name w:val="toc 1"/>
    <w:basedOn w:val="Normal"/>
    <w:next w:val="Normal"/>
    <w:autoRedefine/>
    <w:uiPriority w:val="39"/>
    <w:unhideWhenUsed/>
    <w:rsid w:val="00BD7105"/>
    <w:pPr>
      <w:tabs>
        <w:tab w:val="left" w:pos="290"/>
        <w:tab w:val="right" w:leader="dot" w:pos="9017"/>
      </w:tabs>
      <w:bidi/>
      <w:spacing w:after="100"/>
    </w:pPr>
  </w:style>
  <w:style w:type="character" w:styleId="Hyperlink">
    <w:name w:val="Hyperlink"/>
    <w:basedOn w:val="DefaultParagraphFont"/>
    <w:uiPriority w:val="99"/>
    <w:unhideWhenUsed/>
    <w:rsid w:val="00BD7105"/>
    <w:rPr>
      <w:color w:val="0000FF" w:themeColor="hyperlink"/>
      <w:u w:val="single"/>
    </w:rPr>
  </w:style>
  <w:style w:type="paragraph" w:styleId="Title">
    <w:name w:val="Title"/>
    <w:aliases w:val="بند فرعی"/>
    <w:basedOn w:val="Normal"/>
    <w:next w:val="Normal"/>
    <w:link w:val="TitleChar"/>
    <w:qFormat/>
    <w:rsid w:val="00BD7105"/>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BD7105"/>
    <w:rPr>
      <w:rFonts w:ascii="Cambria" w:eastAsia="Times New Roman" w:hAnsi="Cambria" w:cs="Times New Roman"/>
      <w:spacing w:val="-10"/>
      <w:kern w:val="28"/>
      <w:sz w:val="56"/>
      <w:szCs w:val="56"/>
    </w:rPr>
  </w:style>
  <w:style w:type="paragraph" w:customStyle="1" w:styleId="MshTitle">
    <w:name w:val="Msh_Title"/>
    <w:basedOn w:val="Normal"/>
    <w:rsid w:val="00BD7105"/>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BD7105"/>
    <w:rPr>
      <w:b/>
      <w:bCs/>
      <w:smallCaps/>
      <w:spacing w:val="5"/>
    </w:rPr>
  </w:style>
  <w:style w:type="paragraph" w:styleId="TOC2">
    <w:name w:val="toc 2"/>
    <w:basedOn w:val="Normal"/>
    <w:next w:val="Normal"/>
    <w:autoRedefine/>
    <w:uiPriority w:val="39"/>
    <w:unhideWhenUsed/>
    <w:rsid w:val="00BD7105"/>
    <w:pPr>
      <w:tabs>
        <w:tab w:val="left" w:pos="857"/>
        <w:tab w:val="right" w:leader="dot" w:pos="9078"/>
      </w:tabs>
      <w:bidi/>
      <w:spacing w:after="100"/>
      <w:ind w:left="220"/>
    </w:pPr>
    <w:rPr>
      <w:lang w:bidi="fa-IR"/>
    </w:rPr>
  </w:style>
  <w:style w:type="paragraph" w:styleId="NoSpacing">
    <w:name w:val="No Spacing"/>
    <w:uiPriority w:val="1"/>
    <w:qFormat/>
    <w:rsid w:val="00BD7105"/>
    <w:pPr>
      <w:bidi/>
      <w:spacing w:after="0" w:line="240" w:lineRule="auto"/>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tandard@isiri.org.ir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dcterms:created xsi:type="dcterms:W3CDTF">2017-10-20T20:47:00Z</dcterms:created>
  <dcterms:modified xsi:type="dcterms:W3CDTF">2018-01-17T07:28:00Z</dcterms:modified>
</cp:coreProperties>
</file>